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7F6D1" w14:textId="7B98913A" w:rsidR="0001429A" w:rsidRPr="009502C1" w:rsidRDefault="00AC122C" w:rsidP="00272CFA">
      <w:pPr>
        <w:kinsoku w:val="0"/>
        <w:overflowPunct w:val="0"/>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36"/>
          <w:szCs w:val="36"/>
        </w:rPr>
        <w:t>令和２</w:t>
      </w:r>
      <w:r w:rsidR="0001429A" w:rsidRPr="009502C1">
        <w:rPr>
          <w:rFonts w:asciiTheme="majorEastAsia" w:eastAsiaTheme="majorEastAsia" w:hAnsiTheme="majorEastAsia" w:hint="eastAsia"/>
          <w:sz w:val="36"/>
          <w:szCs w:val="36"/>
        </w:rPr>
        <w:t>年度</w:t>
      </w:r>
      <w:r w:rsidR="003803B0">
        <w:rPr>
          <w:rFonts w:asciiTheme="majorEastAsia" w:eastAsiaTheme="majorEastAsia" w:hAnsiTheme="majorEastAsia" w:hint="eastAsia"/>
          <w:sz w:val="36"/>
          <w:szCs w:val="36"/>
        </w:rPr>
        <w:t>後期</w:t>
      </w:r>
      <w:r w:rsidR="0001429A" w:rsidRPr="009502C1">
        <w:rPr>
          <w:rFonts w:asciiTheme="majorEastAsia" w:eastAsiaTheme="majorEastAsia" w:hAnsiTheme="majorEastAsia" w:hint="eastAsia"/>
          <w:sz w:val="36"/>
          <w:szCs w:val="36"/>
        </w:rPr>
        <w:t xml:space="preserve">　筑波大学法曹学修生募集要項</w:t>
      </w:r>
    </w:p>
    <w:p w14:paraId="1BE49F1F" w14:textId="77777777" w:rsidR="0001429A" w:rsidRDefault="0001429A" w:rsidP="00272CFA">
      <w:pPr>
        <w:kinsoku w:val="0"/>
        <w:overflowPunct w:val="0"/>
        <w:autoSpaceDE w:val="0"/>
        <w:autoSpaceDN w:val="0"/>
        <w:rPr>
          <w:sz w:val="22"/>
        </w:rPr>
      </w:pPr>
    </w:p>
    <w:p w14:paraId="2CB93105" w14:textId="229C82BD" w:rsidR="0015232A" w:rsidRPr="0036161C" w:rsidRDefault="0001429A" w:rsidP="00272CFA">
      <w:pPr>
        <w:kinsoku w:val="0"/>
        <w:overflowPunct w:val="0"/>
        <w:autoSpaceDE w:val="0"/>
        <w:autoSpaceDN w:val="0"/>
        <w:rPr>
          <w:sz w:val="22"/>
        </w:rPr>
      </w:pPr>
      <w:r>
        <w:rPr>
          <w:rFonts w:hint="eastAsia"/>
          <w:sz w:val="22"/>
        </w:rPr>
        <w:t xml:space="preserve">　</w:t>
      </w:r>
      <w:r w:rsidR="00873011">
        <w:rPr>
          <w:rFonts w:hint="eastAsia"/>
          <w:sz w:val="22"/>
        </w:rPr>
        <w:t>「筑波大学法曹学修生」</w:t>
      </w:r>
      <w:r w:rsidRPr="0036161C">
        <w:rPr>
          <w:sz w:val="22"/>
        </w:rPr>
        <w:t>制度は</w:t>
      </w:r>
      <w:r w:rsidR="00405125">
        <w:rPr>
          <w:rFonts w:hint="eastAsia"/>
          <w:sz w:val="22"/>
        </w:rPr>
        <w:t>，</w:t>
      </w:r>
      <w:r w:rsidRPr="0036161C">
        <w:rPr>
          <w:sz w:val="22"/>
        </w:rPr>
        <w:t>本学</w:t>
      </w:r>
      <w:r w:rsidR="00E64718" w:rsidRPr="0036161C">
        <w:rPr>
          <w:sz w:val="22"/>
        </w:rPr>
        <w:t>ビジネス科学研究科法曹専攻（</w:t>
      </w:r>
      <w:r w:rsidRPr="0036161C">
        <w:rPr>
          <w:sz w:val="22"/>
        </w:rPr>
        <w:t>法科大学院</w:t>
      </w:r>
      <w:r w:rsidR="00E64718" w:rsidRPr="0036161C">
        <w:rPr>
          <w:sz w:val="22"/>
        </w:rPr>
        <w:t>）</w:t>
      </w:r>
      <w:r w:rsidR="00794EE5">
        <w:rPr>
          <w:rFonts w:hint="eastAsia"/>
          <w:sz w:val="22"/>
        </w:rPr>
        <w:t>の</w:t>
      </w:r>
      <w:r w:rsidRPr="0036161C">
        <w:rPr>
          <w:sz w:val="22"/>
        </w:rPr>
        <w:t>修了</w:t>
      </w:r>
      <w:r w:rsidR="00794EE5">
        <w:rPr>
          <w:rFonts w:hint="eastAsia"/>
          <w:sz w:val="22"/>
        </w:rPr>
        <w:t>者</w:t>
      </w:r>
      <w:r w:rsidR="003245ED" w:rsidRPr="0036161C">
        <w:rPr>
          <w:sz w:val="22"/>
        </w:rPr>
        <w:t>に</w:t>
      </w:r>
      <w:r w:rsidR="009073D5" w:rsidRPr="0036161C">
        <w:rPr>
          <w:sz w:val="22"/>
        </w:rPr>
        <w:t>司法試験</w:t>
      </w:r>
      <w:r w:rsidR="00B262D0" w:rsidRPr="0036161C">
        <w:rPr>
          <w:sz w:val="22"/>
        </w:rPr>
        <w:t>受験のための学習環境を提供するものであり</w:t>
      </w:r>
      <w:r w:rsidR="00E9253A">
        <w:rPr>
          <w:sz w:val="22"/>
        </w:rPr>
        <w:t>，</w:t>
      </w:r>
      <w:r w:rsidR="00794EE5">
        <w:rPr>
          <w:rFonts w:hint="eastAsia"/>
          <w:sz w:val="22"/>
        </w:rPr>
        <w:t>法曹学修生は</w:t>
      </w:r>
      <w:r w:rsidR="00640FDF" w:rsidRPr="0036161C">
        <w:rPr>
          <w:sz w:val="22"/>
        </w:rPr>
        <w:t>本学東京キャンパス</w:t>
      </w:r>
      <w:r w:rsidR="00BE000F" w:rsidRPr="0036161C">
        <w:rPr>
          <w:sz w:val="22"/>
        </w:rPr>
        <w:t>文京校舎</w:t>
      </w:r>
      <w:r w:rsidR="00640FDF" w:rsidRPr="0036161C">
        <w:rPr>
          <w:sz w:val="22"/>
        </w:rPr>
        <w:t>の以下の施設を</w:t>
      </w:r>
      <w:r w:rsidR="009073D5" w:rsidRPr="0036161C">
        <w:rPr>
          <w:sz w:val="22"/>
        </w:rPr>
        <w:t>利用</w:t>
      </w:r>
      <w:r w:rsidR="00794EE5">
        <w:rPr>
          <w:rFonts w:hint="eastAsia"/>
          <w:sz w:val="22"/>
        </w:rPr>
        <w:t>できます</w:t>
      </w:r>
      <w:r w:rsidR="00E9253A">
        <w:rPr>
          <w:sz w:val="22"/>
        </w:rPr>
        <w:t>．</w:t>
      </w:r>
      <w:r w:rsidR="003803B0">
        <w:rPr>
          <w:rFonts w:hint="eastAsia"/>
          <w:sz w:val="22"/>
        </w:rPr>
        <w:t>ただし，コロナ・ウイルス感染拡大防止のため，以下各施設の使用に制限が設けられる場合がありますので，本学東京キャンパス及び法曹専攻の各ウェブサイトの掲示にご留意願います．</w:t>
      </w:r>
    </w:p>
    <w:p w14:paraId="579A4E9A" w14:textId="7A728073" w:rsidR="003245ED" w:rsidRPr="0036161C" w:rsidRDefault="006A33B9" w:rsidP="000027A6">
      <w:pPr>
        <w:kinsoku w:val="0"/>
        <w:overflowPunct w:val="0"/>
        <w:autoSpaceDE w:val="0"/>
        <w:autoSpaceDN w:val="0"/>
        <w:ind w:left="660" w:hangingChars="300" w:hanging="660"/>
        <w:rPr>
          <w:sz w:val="22"/>
        </w:rPr>
      </w:pPr>
      <w:r w:rsidRPr="0036161C">
        <w:rPr>
          <w:sz w:val="22"/>
        </w:rPr>
        <w:t xml:space="preserve">　</w:t>
      </w:r>
      <w:r w:rsidR="00A953F9" w:rsidRPr="0036161C">
        <w:rPr>
          <w:sz w:val="22"/>
        </w:rPr>
        <w:t xml:space="preserve">　</w:t>
      </w:r>
      <w:r w:rsidR="00640FDF" w:rsidRPr="0036161C">
        <w:rPr>
          <w:sz w:val="22"/>
        </w:rPr>
        <w:t>・法曹自習室</w:t>
      </w:r>
      <w:r w:rsidR="003803B0" w:rsidRPr="0036161C">
        <w:rPr>
          <w:color w:val="000000" w:themeColor="text1"/>
          <w:sz w:val="22"/>
        </w:rPr>
        <w:t>（</w:t>
      </w:r>
      <w:r w:rsidR="003803B0">
        <w:rPr>
          <w:rFonts w:hint="eastAsia"/>
          <w:color w:val="000000" w:themeColor="text1"/>
          <w:sz w:val="22"/>
        </w:rPr>
        <w:t>申請者が多数の場合には</w:t>
      </w:r>
      <w:r w:rsidR="003803B0" w:rsidRPr="003803B0">
        <w:rPr>
          <w:rFonts w:hint="eastAsia"/>
          <w:color w:val="000000" w:themeColor="text1"/>
          <w:sz w:val="22"/>
        </w:rPr>
        <w:t>修了年度が最近の方から優先し，さらに抽選を行う場合があります</w:t>
      </w:r>
      <w:r w:rsidR="003803B0" w:rsidRPr="0036161C">
        <w:rPr>
          <w:color w:val="000000" w:themeColor="text1"/>
          <w:sz w:val="22"/>
        </w:rPr>
        <w:t>）</w:t>
      </w:r>
    </w:p>
    <w:p w14:paraId="55C65637" w14:textId="77777777" w:rsidR="00640FDF" w:rsidRPr="0036161C" w:rsidRDefault="00640FDF" w:rsidP="00272CFA">
      <w:pPr>
        <w:kinsoku w:val="0"/>
        <w:overflowPunct w:val="0"/>
        <w:autoSpaceDE w:val="0"/>
        <w:autoSpaceDN w:val="0"/>
        <w:rPr>
          <w:sz w:val="22"/>
        </w:rPr>
      </w:pPr>
      <w:r w:rsidRPr="0036161C">
        <w:rPr>
          <w:sz w:val="22"/>
        </w:rPr>
        <w:t xml:space="preserve">　</w:t>
      </w:r>
      <w:r w:rsidR="00A953F9" w:rsidRPr="0036161C">
        <w:rPr>
          <w:sz w:val="22"/>
        </w:rPr>
        <w:t xml:space="preserve">　</w:t>
      </w:r>
      <w:r w:rsidR="00BE000F" w:rsidRPr="0036161C">
        <w:rPr>
          <w:sz w:val="22"/>
        </w:rPr>
        <w:t>・講義室および</w:t>
      </w:r>
      <w:r w:rsidRPr="0036161C">
        <w:rPr>
          <w:sz w:val="22"/>
        </w:rPr>
        <w:t>ゼミ室（自主ゼミ</w:t>
      </w:r>
      <w:r w:rsidR="00BE000F" w:rsidRPr="0036161C">
        <w:rPr>
          <w:sz w:val="22"/>
        </w:rPr>
        <w:t>に利用する場合のみ</w:t>
      </w:r>
      <w:r w:rsidRPr="0036161C">
        <w:rPr>
          <w:sz w:val="22"/>
        </w:rPr>
        <w:t>）</w:t>
      </w:r>
    </w:p>
    <w:p w14:paraId="34E667E1" w14:textId="77777777" w:rsidR="00640FDF" w:rsidRPr="0036161C" w:rsidRDefault="00640FDF" w:rsidP="00272CFA">
      <w:pPr>
        <w:kinsoku w:val="0"/>
        <w:overflowPunct w:val="0"/>
        <w:autoSpaceDE w:val="0"/>
        <w:autoSpaceDN w:val="0"/>
        <w:rPr>
          <w:sz w:val="22"/>
        </w:rPr>
      </w:pPr>
      <w:r w:rsidRPr="0036161C">
        <w:rPr>
          <w:sz w:val="22"/>
        </w:rPr>
        <w:t xml:space="preserve">　</w:t>
      </w:r>
      <w:r w:rsidR="00A953F9" w:rsidRPr="0036161C">
        <w:rPr>
          <w:sz w:val="22"/>
        </w:rPr>
        <w:t xml:space="preserve">　</w:t>
      </w:r>
      <w:r w:rsidRPr="0036161C">
        <w:rPr>
          <w:sz w:val="22"/>
        </w:rPr>
        <w:t>・大塚図書館</w:t>
      </w:r>
    </w:p>
    <w:p w14:paraId="062BEBCC" w14:textId="31FFA826" w:rsidR="00640FDF" w:rsidRPr="0036161C" w:rsidRDefault="00640FDF" w:rsidP="00272CFA">
      <w:pPr>
        <w:kinsoku w:val="0"/>
        <w:overflowPunct w:val="0"/>
        <w:autoSpaceDE w:val="0"/>
        <w:autoSpaceDN w:val="0"/>
        <w:rPr>
          <w:sz w:val="22"/>
        </w:rPr>
      </w:pPr>
      <w:r w:rsidRPr="0036161C">
        <w:rPr>
          <w:sz w:val="22"/>
        </w:rPr>
        <w:t xml:space="preserve">　</w:t>
      </w:r>
      <w:r w:rsidR="00A953F9" w:rsidRPr="0036161C">
        <w:rPr>
          <w:sz w:val="22"/>
        </w:rPr>
        <w:t xml:space="preserve">　</w:t>
      </w:r>
      <w:r w:rsidRPr="0036161C">
        <w:rPr>
          <w:sz w:val="22"/>
        </w:rPr>
        <w:t>・全学計算機用東京サテライト</w:t>
      </w:r>
      <w:r w:rsidR="002D74EF">
        <w:rPr>
          <w:rFonts w:hint="eastAsia"/>
          <w:sz w:val="22"/>
        </w:rPr>
        <w:t>室</w:t>
      </w:r>
    </w:p>
    <w:p w14:paraId="5E01A868" w14:textId="77777777" w:rsidR="00640FDF" w:rsidRPr="0036161C" w:rsidRDefault="00640FDF" w:rsidP="00272CFA">
      <w:pPr>
        <w:kinsoku w:val="0"/>
        <w:overflowPunct w:val="0"/>
        <w:autoSpaceDE w:val="0"/>
        <w:autoSpaceDN w:val="0"/>
        <w:rPr>
          <w:color w:val="000000" w:themeColor="text1"/>
          <w:sz w:val="22"/>
        </w:rPr>
      </w:pPr>
      <w:r w:rsidRPr="0036161C">
        <w:rPr>
          <w:sz w:val="22"/>
        </w:rPr>
        <w:t xml:space="preserve">　</w:t>
      </w:r>
      <w:r w:rsidR="00A953F9" w:rsidRPr="0036161C">
        <w:rPr>
          <w:sz w:val="22"/>
        </w:rPr>
        <w:t xml:space="preserve">　</w:t>
      </w:r>
      <w:r w:rsidRPr="0036161C">
        <w:rPr>
          <w:sz w:val="22"/>
        </w:rPr>
        <w:t>・</w:t>
      </w:r>
      <w:r w:rsidRPr="0036161C">
        <w:rPr>
          <w:color w:val="000000" w:themeColor="text1"/>
          <w:sz w:val="22"/>
        </w:rPr>
        <w:t>学生用ロッカー</w:t>
      </w:r>
      <w:r w:rsidR="00BE000F" w:rsidRPr="0036161C">
        <w:rPr>
          <w:color w:val="000000" w:themeColor="text1"/>
          <w:sz w:val="22"/>
        </w:rPr>
        <w:t>（受入が多数となった場合は使用できないことがあります）</w:t>
      </w:r>
    </w:p>
    <w:p w14:paraId="00A67993" w14:textId="2A78E235" w:rsidR="00640FDF" w:rsidRPr="0036161C" w:rsidRDefault="007E799F" w:rsidP="00272CFA">
      <w:pPr>
        <w:kinsoku w:val="0"/>
        <w:overflowPunct w:val="0"/>
        <w:autoSpaceDE w:val="0"/>
        <w:autoSpaceDN w:val="0"/>
        <w:rPr>
          <w:sz w:val="22"/>
        </w:rPr>
      </w:pPr>
      <w:r w:rsidRPr="0036161C">
        <w:rPr>
          <w:sz w:val="22"/>
        </w:rPr>
        <w:t xml:space="preserve">　</w:t>
      </w:r>
      <w:r w:rsidR="0075456F">
        <w:rPr>
          <w:sz w:val="22"/>
        </w:rPr>
        <w:t>なお</w:t>
      </w:r>
      <w:r w:rsidR="00E9253A">
        <w:rPr>
          <w:sz w:val="22"/>
        </w:rPr>
        <w:t>，</w:t>
      </w:r>
      <w:r w:rsidR="0075456F">
        <w:rPr>
          <w:sz w:val="22"/>
        </w:rPr>
        <w:t>授業科目</w:t>
      </w:r>
      <w:r w:rsidR="00705FC5">
        <w:rPr>
          <w:rFonts w:hint="eastAsia"/>
          <w:sz w:val="22"/>
        </w:rPr>
        <w:t>の</w:t>
      </w:r>
      <w:r w:rsidRPr="0036161C">
        <w:rPr>
          <w:sz w:val="22"/>
        </w:rPr>
        <w:t>履修</w:t>
      </w:r>
      <w:r w:rsidR="00640FDF" w:rsidRPr="00D9350E">
        <w:rPr>
          <w:sz w:val="22"/>
        </w:rPr>
        <w:t>は</w:t>
      </w:r>
      <w:r w:rsidR="00906C5D" w:rsidRPr="00D9350E">
        <w:rPr>
          <w:rFonts w:hint="eastAsia"/>
          <w:sz w:val="22"/>
        </w:rPr>
        <w:t>認められません</w:t>
      </w:r>
      <w:r w:rsidR="00906C5D">
        <w:rPr>
          <w:rFonts w:hint="eastAsia"/>
          <w:sz w:val="22"/>
        </w:rPr>
        <w:t>．</w:t>
      </w:r>
      <w:r w:rsidRPr="0036161C">
        <w:rPr>
          <w:sz w:val="22"/>
        </w:rPr>
        <w:t>履修</w:t>
      </w:r>
      <w:r w:rsidR="0075456F">
        <w:rPr>
          <w:sz w:val="22"/>
        </w:rPr>
        <w:t>を希望</w:t>
      </w:r>
      <w:r w:rsidR="00794EE5">
        <w:rPr>
          <w:rFonts w:hint="eastAsia"/>
          <w:sz w:val="22"/>
        </w:rPr>
        <w:t>する</w:t>
      </w:r>
      <w:r w:rsidR="0075456F">
        <w:rPr>
          <w:sz w:val="22"/>
        </w:rPr>
        <w:t>場合は</w:t>
      </w:r>
      <w:r w:rsidR="00705FC5">
        <w:rPr>
          <w:rFonts w:hint="eastAsia"/>
          <w:sz w:val="22"/>
        </w:rPr>
        <w:t>「</w:t>
      </w:r>
      <w:r w:rsidR="0075456F">
        <w:rPr>
          <w:sz w:val="22"/>
        </w:rPr>
        <w:t>科目等履修生</w:t>
      </w:r>
      <w:r w:rsidR="00705FC5">
        <w:rPr>
          <w:rFonts w:hint="eastAsia"/>
          <w:sz w:val="22"/>
        </w:rPr>
        <w:t>」の申請が</w:t>
      </w:r>
      <w:r w:rsidR="001E0364">
        <w:rPr>
          <w:rFonts w:hint="eastAsia"/>
          <w:sz w:val="22"/>
        </w:rPr>
        <w:t>別途</w:t>
      </w:r>
      <w:r w:rsidR="00705FC5">
        <w:rPr>
          <w:rFonts w:hint="eastAsia"/>
          <w:sz w:val="22"/>
        </w:rPr>
        <w:t>必要となります．</w:t>
      </w:r>
    </w:p>
    <w:p w14:paraId="0D929D13" w14:textId="77777777" w:rsidR="00BF57AB" w:rsidRPr="0036161C" w:rsidRDefault="00BF57AB" w:rsidP="00272CFA">
      <w:pPr>
        <w:kinsoku w:val="0"/>
        <w:overflowPunct w:val="0"/>
        <w:autoSpaceDE w:val="0"/>
        <w:autoSpaceDN w:val="0"/>
        <w:rPr>
          <w:sz w:val="22"/>
        </w:rPr>
      </w:pPr>
    </w:p>
    <w:p w14:paraId="4CA09CDF" w14:textId="77777777" w:rsidR="009073D5" w:rsidRPr="001E0364" w:rsidRDefault="00AE4035" w:rsidP="00F717A7">
      <w:pPr>
        <w:pStyle w:val="a7"/>
        <w:numPr>
          <w:ilvl w:val="0"/>
          <w:numId w:val="4"/>
        </w:numPr>
        <w:kinsoku w:val="0"/>
        <w:overflowPunct w:val="0"/>
        <w:autoSpaceDE w:val="0"/>
        <w:autoSpaceDN w:val="0"/>
        <w:ind w:leftChars="0"/>
        <w:rPr>
          <w:rFonts w:asciiTheme="majorEastAsia" w:eastAsiaTheme="majorEastAsia" w:hAnsiTheme="majorEastAsia"/>
          <w:sz w:val="22"/>
        </w:rPr>
      </w:pPr>
      <w:r w:rsidRPr="001E0364">
        <w:rPr>
          <w:rFonts w:asciiTheme="majorEastAsia" w:eastAsiaTheme="majorEastAsia" w:hAnsiTheme="majorEastAsia" w:hint="eastAsia"/>
          <w:sz w:val="22"/>
        </w:rPr>
        <w:t>受入対象者</w:t>
      </w:r>
    </w:p>
    <w:p w14:paraId="48AEFA7B" w14:textId="6573C3EA" w:rsidR="00440EB2" w:rsidRPr="00861624" w:rsidRDefault="00794EE5" w:rsidP="00794EE5">
      <w:pPr>
        <w:kinsoku w:val="0"/>
        <w:overflowPunct w:val="0"/>
        <w:autoSpaceDE w:val="0"/>
        <w:autoSpaceDN w:val="0"/>
        <w:ind w:left="420"/>
        <w:rPr>
          <w:sz w:val="22"/>
        </w:rPr>
      </w:pPr>
      <w:r>
        <w:rPr>
          <w:rFonts w:hint="eastAsia"/>
          <w:sz w:val="22"/>
        </w:rPr>
        <w:t>つぎ</w:t>
      </w:r>
      <w:r w:rsidR="00440EB2" w:rsidRPr="00861624">
        <w:rPr>
          <w:sz w:val="22"/>
        </w:rPr>
        <w:t>のいずれか</w:t>
      </w:r>
      <w:r w:rsidR="00AE4035" w:rsidRPr="00861624">
        <w:rPr>
          <w:sz w:val="22"/>
        </w:rPr>
        <w:t>に該当</w:t>
      </w:r>
      <w:r w:rsidR="002729BC" w:rsidRPr="00861624">
        <w:rPr>
          <w:rFonts w:hint="eastAsia"/>
          <w:sz w:val="22"/>
        </w:rPr>
        <w:t>し</w:t>
      </w:r>
      <w:r w:rsidR="00E9253A">
        <w:rPr>
          <w:rFonts w:hint="eastAsia"/>
          <w:sz w:val="22"/>
        </w:rPr>
        <w:t>，</w:t>
      </w:r>
      <w:r w:rsidR="002729BC" w:rsidRPr="00861624">
        <w:rPr>
          <w:rFonts w:hint="eastAsia"/>
          <w:sz w:val="22"/>
        </w:rPr>
        <w:t>教員会議で受入</w:t>
      </w:r>
      <w:r w:rsidR="009502C1">
        <w:rPr>
          <w:rFonts w:hint="eastAsia"/>
          <w:sz w:val="22"/>
        </w:rPr>
        <w:t>を</w:t>
      </w:r>
      <w:r w:rsidR="00AE4035" w:rsidRPr="00861624">
        <w:rPr>
          <w:rFonts w:hint="eastAsia"/>
          <w:sz w:val="22"/>
        </w:rPr>
        <w:t>認め</w:t>
      </w:r>
      <w:r w:rsidR="002729BC" w:rsidRPr="00861624">
        <w:rPr>
          <w:rFonts w:hint="eastAsia"/>
          <w:sz w:val="22"/>
        </w:rPr>
        <w:t>られ</w:t>
      </w:r>
      <w:r w:rsidR="00AE4035" w:rsidRPr="00861624">
        <w:rPr>
          <w:rFonts w:hint="eastAsia"/>
          <w:sz w:val="22"/>
        </w:rPr>
        <w:t>た者で</w:t>
      </w:r>
      <w:r w:rsidR="00A953F9" w:rsidRPr="00861624">
        <w:rPr>
          <w:sz w:val="22"/>
        </w:rPr>
        <w:t>す</w:t>
      </w:r>
      <w:r w:rsidR="00E9253A">
        <w:rPr>
          <w:sz w:val="22"/>
        </w:rPr>
        <w:t>．</w:t>
      </w:r>
    </w:p>
    <w:p w14:paraId="7BCC0C35" w14:textId="77777777" w:rsidR="00440EB2" w:rsidRPr="00861624" w:rsidRDefault="00440EB2" w:rsidP="0075456F">
      <w:pPr>
        <w:pStyle w:val="a7"/>
        <w:numPr>
          <w:ilvl w:val="0"/>
          <w:numId w:val="10"/>
        </w:numPr>
        <w:kinsoku w:val="0"/>
        <w:overflowPunct w:val="0"/>
        <w:autoSpaceDE w:val="0"/>
        <w:autoSpaceDN w:val="0"/>
        <w:ind w:leftChars="0"/>
        <w:rPr>
          <w:sz w:val="22"/>
        </w:rPr>
      </w:pPr>
      <w:r w:rsidRPr="00861624">
        <w:rPr>
          <w:sz w:val="22"/>
        </w:rPr>
        <w:t>筑波大学ビジネス科学研究科法曹専攻（法科大学院）を修了見込みの者</w:t>
      </w:r>
      <w:r w:rsidR="00272CFA" w:rsidRPr="00861624">
        <w:rPr>
          <w:sz w:val="22"/>
        </w:rPr>
        <w:t xml:space="preserve">　　</w:t>
      </w:r>
    </w:p>
    <w:p w14:paraId="5DFD510D" w14:textId="77777777" w:rsidR="00C072A7" w:rsidRPr="00861624" w:rsidRDefault="009073D5" w:rsidP="0075456F">
      <w:pPr>
        <w:pStyle w:val="a7"/>
        <w:numPr>
          <w:ilvl w:val="0"/>
          <w:numId w:val="10"/>
        </w:numPr>
        <w:kinsoku w:val="0"/>
        <w:overflowPunct w:val="0"/>
        <w:autoSpaceDE w:val="0"/>
        <w:autoSpaceDN w:val="0"/>
        <w:ind w:leftChars="0"/>
        <w:rPr>
          <w:sz w:val="22"/>
        </w:rPr>
      </w:pPr>
      <w:r w:rsidRPr="00861624">
        <w:rPr>
          <w:sz w:val="22"/>
        </w:rPr>
        <w:t>筑波大学ビジネス科学研究科法曹専攻（法科大学院）を修了</w:t>
      </w:r>
      <w:r w:rsidR="00096D03" w:rsidRPr="00861624">
        <w:rPr>
          <w:sz w:val="22"/>
        </w:rPr>
        <w:t>した日</w:t>
      </w:r>
      <w:r w:rsidR="003D2313">
        <w:rPr>
          <w:rFonts w:hint="eastAsia"/>
          <w:sz w:val="22"/>
        </w:rPr>
        <w:t>の</w:t>
      </w:r>
      <w:r w:rsidR="00096D03" w:rsidRPr="00861624">
        <w:rPr>
          <w:sz w:val="22"/>
        </w:rPr>
        <w:t>後の最初の</w:t>
      </w:r>
      <w:r w:rsidR="00096D03" w:rsidRPr="00861624">
        <w:rPr>
          <w:rFonts w:hint="eastAsia"/>
          <w:sz w:val="22"/>
        </w:rPr>
        <w:t>4</w:t>
      </w:r>
      <w:r w:rsidR="00096D03" w:rsidRPr="00861624">
        <w:rPr>
          <w:sz w:val="22"/>
        </w:rPr>
        <w:t>月</w:t>
      </w:r>
      <w:r w:rsidR="00096D03" w:rsidRPr="00861624">
        <w:rPr>
          <w:rFonts w:hint="eastAsia"/>
          <w:sz w:val="22"/>
        </w:rPr>
        <w:t>1</w:t>
      </w:r>
      <w:r w:rsidR="00CF4821" w:rsidRPr="00861624">
        <w:rPr>
          <w:sz w:val="22"/>
        </w:rPr>
        <w:t>日</w:t>
      </w:r>
    </w:p>
    <w:p w14:paraId="5A1B4D0B" w14:textId="270AE577" w:rsidR="009073D5" w:rsidRDefault="00C072A7" w:rsidP="00C072A7">
      <w:pPr>
        <w:kinsoku w:val="0"/>
        <w:overflowPunct w:val="0"/>
        <w:autoSpaceDE w:val="0"/>
        <w:autoSpaceDN w:val="0"/>
        <w:ind w:firstLineChars="100" w:firstLine="220"/>
        <w:rPr>
          <w:sz w:val="22"/>
        </w:rPr>
      </w:pPr>
      <w:r w:rsidRPr="00861624">
        <w:rPr>
          <w:sz w:val="22"/>
        </w:rPr>
        <w:t xml:space="preserve">　</w:t>
      </w:r>
      <w:r w:rsidR="0075456F" w:rsidRPr="00861624">
        <w:rPr>
          <w:rFonts w:hint="eastAsia"/>
          <w:sz w:val="22"/>
        </w:rPr>
        <w:t xml:space="preserve">　</w:t>
      </w:r>
      <w:r w:rsidR="00CF4821" w:rsidRPr="00861624">
        <w:rPr>
          <w:sz w:val="22"/>
        </w:rPr>
        <w:t>から</w:t>
      </w:r>
      <w:r w:rsidR="00096D03" w:rsidRPr="00861624">
        <w:rPr>
          <w:rFonts w:hint="eastAsia"/>
          <w:sz w:val="22"/>
        </w:rPr>
        <w:t>5</w:t>
      </w:r>
      <w:r w:rsidR="00CF4821" w:rsidRPr="00861624">
        <w:rPr>
          <w:sz w:val="22"/>
        </w:rPr>
        <w:t>年を経過していない者</w:t>
      </w:r>
    </w:p>
    <w:p w14:paraId="6811DEDE" w14:textId="5CDD0E28" w:rsidR="00BE2806" w:rsidRPr="00861624" w:rsidRDefault="00BE2806" w:rsidP="00BE2806">
      <w:pPr>
        <w:kinsoku w:val="0"/>
        <w:overflowPunct w:val="0"/>
        <w:autoSpaceDE w:val="0"/>
        <w:autoSpaceDN w:val="0"/>
        <w:rPr>
          <w:sz w:val="22"/>
        </w:rPr>
      </w:pPr>
      <w:r>
        <w:rPr>
          <w:rFonts w:hint="eastAsia"/>
          <w:sz w:val="22"/>
        </w:rPr>
        <w:t xml:space="preserve">　</w:t>
      </w:r>
      <w:r w:rsidRPr="00D9350E">
        <w:rPr>
          <w:rFonts w:hint="eastAsia"/>
          <w:sz w:val="22"/>
        </w:rPr>
        <w:t>（注）司法試験合格者は，本制度の趣旨に反するため応募資格を認められません．</w:t>
      </w:r>
    </w:p>
    <w:p w14:paraId="6467795C" w14:textId="5D8AD0EE" w:rsidR="00AE4035" w:rsidRPr="00861624" w:rsidRDefault="00AE4035" w:rsidP="00A621DF">
      <w:pPr>
        <w:kinsoku w:val="0"/>
        <w:overflowPunct w:val="0"/>
        <w:autoSpaceDE w:val="0"/>
        <w:autoSpaceDN w:val="0"/>
        <w:ind w:firstLineChars="100" w:firstLine="220"/>
        <w:rPr>
          <w:sz w:val="22"/>
        </w:rPr>
      </w:pPr>
      <w:r w:rsidRPr="00861624">
        <w:rPr>
          <w:rFonts w:hint="eastAsia"/>
          <w:sz w:val="22"/>
        </w:rPr>
        <w:t>受入について</w:t>
      </w:r>
      <w:r w:rsidR="00E9253A">
        <w:rPr>
          <w:rFonts w:hint="eastAsia"/>
          <w:sz w:val="22"/>
        </w:rPr>
        <w:t>，</w:t>
      </w:r>
      <w:r w:rsidRPr="00861624">
        <w:rPr>
          <w:rFonts w:hint="eastAsia"/>
          <w:sz w:val="22"/>
        </w:rPr>
        <w:t>申請者が多数の場合</w:t>
      </w:r>
      <w:r w:rsidR="009502C1">
        <w:rPr>
          <w:rFonts w:hint="eastAsia"/>
          <w:sz w:val="22"/>
        </w:rPr>
        <w:t>に</w:t>
      </w:r>
      <w:r w:rsidRPr="00861624">
        <w:rPr>
          <w:rFonts w:hint="eastAsia"/>
          <w:sz w:val="22"/>
        </w:rPr>
        <w:t>は</w:t>
      </w:r>
      <w:r w:rsidR="00E9253A">
        <w:rPr>
          <w:rFonts w:hint="eastAsia"/>
          <w:sz w:val="22"/>
        </w:rPr>
        <w:t>，</w:t>
      </w:r>
      <w:r w:rsidRPr="00861624">
        <w:rPr>
          <w:rFonts w:hint="eastAsia"/>
          <w:sz w:val="22"/>
        </w:rPr>
        <w:t>修了年度が</w:t>
      </w:r>
      <w:r w:rsidR="003D2313">
        <w:rPr>
          <w:rFonts w:hint="eastAsia"/>
          <w:sz w:val="22"/>
        </w:rPr>
        <w:t>最近</w:t>
      </w:r>
      <w:r w:rsidRPr="00861624">
        <w:rPr>
          <w:rFonts w:hint="eastAsia"/>
          <w:sz w:val="22"/>
        </w:rPr>
        <w:t>の方から優先し</w:t>
      </w:r>
      <w:r w:rsidR="00E9253A">
        <w:rPr>
          <w:rFonts w:hint="eastAsia"/>
          <w:sz w:val="22"/>
        </w:rPr>
        <w:t>，</w:t>
      </w:r>
      <w:r w:rsidRPr="00861624">
        <w:rPr>
          <w:rFonts w:hint="eastAsia"/>
          <w:sz w:val="22"/>
        </w:rPr>
        <w:t>さらに抽選を行う場合があります</w:t>
      </w:r>
      <w:r w:rsidR="00E9253A">
        <w:rPr>
          <w:rFonts w:hint="eastAsia"/>
          <w:sz w:val="22"/>
        </w:rPr>
        <w:t>．</w:t>
      </w:r>
      <w:r w:rsidR="00A621DF" w:rsidRPr="0014358B">
        <w:rPr>
          <w:rFonts w:hint="eastAsia"/>
          <w:sz w:val="22"/>
        </w:rPr>
        <w:t>また</w:t>
      </w:r>
      <w:r w:rsidR="00E9253A" w:rsidRPr="0014358B">
        <w:rPr>
          <w:rFonts w:hint="eastAsia"/>
          <w:sz w:val="22"/>
        </w:rPr>
        <w:t>，</w:t>
      </w:r>
      <w:r w:rsidR="00842016" w:rsidRPr="0014358B">
        <w:rPr>
          <w:rFonts w:hint="eastAsia"/>
          <w:sz w:val="22"/>
        </w:rPr>
        <w:t>過去に</w:t>
      </w:r>
      <w:r w:rsidR="00BE158A" w:rsidRPr="0014358B">
        <w:rPr>
          <w:rFonts w:hint="eastAsia"/>
          <w:sz w:val="22"/>
        </w:rPr>
        <w:t>本学が定めた規則に違反する</w:t>
      </w:r>
      <w:r w:rsidR="00842016" w:rsidRPr="0014358B">
        <w:rPr>
          <w:rFonts w:hint="eastAsia"/>
          <w:sz w:val="22"/>
        </w:rPr>
        <w:t>行為を行った者</w:t>
      </w:r>
      <w:r w:rsidR="00A621DF" w:rsidRPr="0014358B">
        <w:rPr>
          <w:rFonts w:hint="eastAsia"/>
          <w:sz w:val="22"/>
        </w:rPr>
        <w:t>は</w:t>
      </w:r>
      <w:r w:rsidR="00E9253A" w:rsidRPr="0014358B">
        <w:rPr>
          <w:rFonts w:hint="eastAsia"/>
          <w:sz w:val="22"/>
        </w:rPr>
        <w:t>，</w:t>
      </w:r>
      <w:r w:rsidR="00A621DF" w:rsidRPr="0014358B">
        <w:rPr>
          <w:rFonts w:hint="eastAsia"/>
          <w:sz w:val="22"/>
        </w:rPr>
        <w:t>受入を認め</w:t>
      </w:r>
      <w:r w:rsidR="0021399C">
        <w:rPr>
          <w:rFonts w:hint="eastAsia"/>
          <w:sz w:val="22"/>
        </w:rPr>
        <w:t>られ</w:t>
      </w:r>
      <w:r w:rsidR="00A621DF" w:rsidRPr="0014358B">
        <w:rPr>
          <w:rFonts w:hint="eastAsia"/>
          <w:sz w:val="22"/>
        </w:rPr>
        <w:t>ない場合があります</w:t>
      </w:r>
      <w:r w:rsidR="00E9253A" w:rsidRPr="0014358B">
        <w:rPr>
          <w:rFonts w:hint="eastAsia"/>
          <w:sz w:val="22"/>
        </w:rPr>
        <w:t>．</w:t>
      </w:r>
    </w:p>
    <w:p w14:paraId="70A79A82" w14:textId="77777777" w:rsidR="00D175C3" w:rsidRPr="00096D03" w:rsidRDefault="00D175C3" w:rsidP="00B262D0">
      <w:pPr>
        <w:kinsoku w:val="0"/>
        <w:overflowPunct w:val="0"/>
        <w:autoSpaceDE w:val="0"/>
        <w:autoSpaceDN w:val="0"/>
        <w:adjustRightInd w:val="0"/>
        <w:rPr>
          <w:sz w:val="22"/>
        </w:rPr>
      </w:pPr>
    </w:p>
    <w:p w14:paraId="68DF5021" w14:textId="77777777" w:rsidR="00272CFA" w:rsidRPr="001E0364" w:rsidRDefault="00D175C3" w:rsidP="00F717A7">
      <w:pPr>
        <w:pStyle w:val="a7"/>
        <w:numPr>
          <w:ilvl w:val="0"/>
          <w:numId w:val="4"/>
        </w:numPr>
        <w:kinsoku w:val="0"/>
        <w:overflowPunct w:val="0"/>
        <w:autoSpaceDE w:val="0"/>
        <w:autoSpaceDN w:val="0"/>
        <w:adjustRightInd w:val="0"/>
        <w:ind w:leftChars="0"/>
        <w:rPr>
          <w:rFonts w:asciiTheme="majorEastAsia" w:eastAsiaTheme="majorEastAsia" w:hAnsiTheme="majorEastAsia"/>
          <w:sz w:val="22"/>
        </w:rPr>
      </w:pPr>
      <w:r w:rsidRPr="001E0364">
        <w:rPr>
          <w:rFonts w:asciiTheme="majorEastAsia" w:eastAsiaTheme="majorEastAsia" w:hAnsiTheme="majorEastAsia"/>
          <w:sz w:val="22"/>
        </w:rPr>
        <w:t>受入</w:t>
      </w:r>
      <w:r w:rsidR="00143907" w:rsidRPr="001E0364">
        <w:rPr>
          <w:rFonts w:asciiTheme="majorEastAsia" w:eastAsiaTheme="majorEastAsia" w:hAnsiTheme="majorEastAsia"/>
          <w:sz w:val="22"/>
        </w:rPr>
        <w:t>期間</w:t>
      </w:r>
      <w:r w:rsidR="00640FDF" w:rsidRPr="001E0364">
        <w:rPr>
          <w:rFonts w:asciiTheme="majorEastAsia" w:eastAsiaTheme="majorEastAsia" w:hAnsiTheme="majorEastAsia"/>
          <w:sz w:val="22"/>
        </w:rPr>
        <w:t xml:space="preserve"> </w:t>
      </w:r>
    </w:p>
    <w:p w14:paraId="5A11F933" w14:textId="55CFBE70" w:rsidR="00540574" w:rsidRPr="00DE2B34" w:rsidRDefault="00272CFA" w:rsidP="00AF58EB">
      <w:pPr>
        <w:overflowPunct w:val="0"/>
        <w:autoSpaceDE w:val="0"/>
        <w:autoSpaceDN w:val="0"/>
        <w:adjustRightInd w:val="0"/>
        <w:rPr>
          <w:strike/>
          <w:color w:val="FF0000"/>
          <w:sz w:val="22"/>
        </w:rPr>
      </w:pPr>
      <w:r w:rsidRPr="0036161C">
        <w:rPr>
          <w:sz w:val="22"/>
        </w:rPr>
        <w:t xml:space="preserve">　</w:t>
      </w:r>
      <w:r w:rsidR="00D175C3" w:rsidRPr="0036161C">
        <w:rPr>
          <w:sz w:val="22"/>
        </w:rPr>
        <w:t>受入期間は</w:t>
      </w:r>
      <w:r w:rsidR="00096D03">
        <w:rPr>
          <w:rFonts w:hint="eastAsia"/>
          <w:sz w:val="22"/>
        </w:rPr>
        <w:t>10</w:t>
      </w:r>
      <w:r w:rsidR="00D175C3" w:rsidRPr="0036161C">
        <w:rPr>
          <w:sz w:val="22"/>
        </w:rPr>
        <w:t>月</w:t>
      </w:r>
      <w:r w:rsidR="00096D03">
        <w:rPr>
          <w:rFonts w:hint="eastAsia"/>
          <w:sz w:val="22"/>
        </w:rPr>
        <w:t>1</w:t>
      </w:r>
      <w:r w:rsidR="00D175C3" w:rsidRPr="0036161C">
        <w:rPr>
          <w:sz w:val="22"/>
        </w:rPr>
        <w:t>日</w:t>
      </w:r>
      <w:r w:rsidR="006F19D5">
        <w:rPr>
          <w:rFonts w:hint="eastAsia"/>
          <w:sz w:val="22"/>
        </w:rPr>
        <w:t>～</w:t>
      </w:r>
      <w:r w:rsidR="00D175C3" w:rsidRPr="0036161C">
        <w:rPr>
          <w:sz w:val="22"/>
        </w:rPr>
        <w:t>翌年</w:t>
      </w:r>
      <w:r w:rsidR="00096D03">
        <w:rPr>
          <w:rFonts w:hint="eastAsia"/>
          <w:sz w:val="22"/>
        </w:rPr>
        <w:t>3</w:t>
      </w:r>
      <w:r w:rsidR="00D175C3" w:rsidRPr="0036161C">
        <w:rPr>
          <w:sz w:val="22"/>
        </w:rPr>
        <w:t>月</w:t>
      </w:r>
      <w:r w:rsidR="00096D03">
        <w:rPr>
          <w:rFonts w:hint="eastAsia"/>
          <w:sz w:val="22"/>
        </w:rPr>
        <w:t>31</w:t>
      </w:r>
      <w:r w:rsidR="00096D03">
        <w:rPr>
          <w:sz w:val="22"/>
        </w:rPr>
        <w:t>日の</w:t>
      </w:r>
      <w:r w:rsidR="00096D03">
        <w:rPr>
          <w:rFonts w:hint="eastAsia"/>
          <w:sz w:val="22"/>
        </w:rPr>
        <w:t>6</w:t>
      </w:r>
      <w:r w:rsidR="00D175C3" w:rsidRPr="0036161C">
        <w:rPr>
          <w:sz w:val="22"/>
        </w:rPr>
        <w:t>か月</w:t>
      </w:r>
      <w:r w:rsidR="008F4C4C" w:rsidRPr="0036161C">
        <w:rPr>
          <w:sz w:val="22"/>
        </w:rPr>
        <w:t>で</w:t>
      </w:r>
      <w:r w:rsidR="00E9253A">
        <w:rPr>
          <w:sz w:val="22"/>
        </w:rPr>
        <w:t>，</w:t>
      </w:r>
      <w:r w:rsidR="00ED2C85" w:rsidRPr="0036161C">
        <w:rPr>
          <w:sz w:val="22"/>
        </w:rPr>
        <w:t>本学法科大学院修了後の最初の</w:t>
      </w:r>
      <w:r w:rsidR="00096D03">
        <w:rPr>
          <w:rFonts w:hint="eastAsia"/>
          <w:sz w:val="22"/>
        </w:rPr>
        <w:t>4</w:t>
      </w:r>
      <w:r w:rsidR="00ED2C85" w:rsidRPr="0036161C">
        <w:rPr>
          <w:sz w:val="22"/>
        </w:rPr>
        <w:t>月</w:t>
      </w:r>
      <w:r w:rsidR="00096D03">
        <w:rPr>
          <w:rFonts w:hint="eastAsia"/>
          <w:sz w:val="22"/>
        </w:rPr>
        <w:t>1</w:t>
      </w:r>
      <w:r w:rsidR="00ED2C85" w:rsidRPr="0036161C">
        <w:rPr>
          <w:sz w:val="22"/>
        </w:rPr>
        <w:t>日</w:t>
      </w:r>
      <w:r w:rsidR="006B675B" w:rsidRPr="0036161C">
        <w:rPr>
          <w:sz w:val="22"/>
        </w:rPr>
        <w:t>か</w:t>
      </w:r>
      <w:r w:rsidR="00096D03">
        <w:rPr>
          <w:sz w:val="22"/>
        </w:rPr>
        <w:t>ら</w:t>
      </w:r>
      <w:r w:rsidR="00096D03">
        <w:rPr>
          <w:rFonts w:hint="eastAsia"/>
          <w:sz w:val="22"/>
        </w:rPr>
        <w:t>5</w:t>
      </w:r>
      <w:r w:rsidR="00ED2C85" w:rsidRPr="0036161C">
        <w:rPr>
          <w:sz w:val="22"/>
        </w:rPr>
        <w:t>年の範囲で延長が</w:t>
      </w:r>
      <w:r w:rsidR="00873011">
        <w:rPr>
          <w:rFonts w:hint="eastAsia"/>
          <w:sz w:val="22"/>
        </w:rPr>
        <w:t>可能です</w:t>
      </w:r>
      <w:r w:rsidR="008D5AA5">
        <w:rPr>
          <w:rFonts w:hint="eastAsia"/>
          <w:sz w:val="22"/>
        </w:rPr>
        <w:t>．</w:t>
      </w:r>
    </w:p>
    <w:p w14:paraId="7E91F2FD" w14:textId="77777777" w:rsidR="00BF57AB" w:rsidRPr="0036161C" w:rsidRDefault="00BF57AB" w:rsidP="00C16259">
      <w:pPr>
        <w:kinsoku w:val="0"/>
        <w:overflowPunct w:val="0"/>
        <w:autoSpaceDE w:val="0"/>
        <w:autoSpaceDN w:val="0"/>
        <w:adjustRightInd w:val="0"/>
        <w:ind w:firstLineChars="100" w:firstLine="220"/>
        <w:rPr>
          <w:sz w:val="22"/>
        </w:rPr>
      </w:pPr>
      <w:r w:rsidRPr="0036161C">
        <w:rPr>
          <w:sz w:val="22"/>
        </w:rPr>
        <w:t xml:space="preserve">　</w:t>
      </w:r>
    </w:p>
    <w:p w14:paraId="4023CF78" w14:textId="77777777" w:rsidR="00540574" w:rsidRPr="001E0364" w:rsidRDefault="007E799F" w:rsidP="00F717A7">
      <w:pPr>
        <w:pStyle w:val="a7"/>
        <w:numPr>
          <w:ilvl w:val="0"/>
          <w:numId w:val="4"/>
        </w:numPr>
        <w:kinsoku w:val="0"/>
        <w:overflowPunct w:val="0"/>
        <w:autoSpaceDE w:val="0"/>
        <w:autoSpaceDN w:val="0"/>
        <w:adjustRightInd w:val="0"/>
        <w:ind w:leftChars="0"/>
        <w:rPr>
          <w:rFonts w:asciiTheme="majorEastAsia" w:eastAsiaTheme="majorEastAsia" w:hAnsiTheme="majorEastAsia"/>
          <w:sz w:val="22"/>
        </w:rPr>
      </w:pPr>
      <w:r w:rsidRPr="001E0364">
        <w:rPr>
          <w:rFonts w:asciiTheme="majorEastAsia" w:eastAsiaTheme="majorEastAsia" w:hAnsiTheme="majorEastAsia"/>
          <w:sz w:val="22"/>
        </w:rPr>
        <w:t>出願書類</w:t>
      </w:r>
    </w:p>
    <w:p w14:paraId="38DAF64D" w14:textId="6A66CDA8" w:rsidR="00B32FD0" w:rsidRPr="00E9253A" w:rsidRDefault="00670230" w:rsidP="00E9253A">
      <w:pPr>
        <w:pStyle w:val="a7"/>
        <w:numPr>
          <w:ilvl w:val="0"/>
          <w:numId w:val="11"/>
        </w:numPr>
        <w:kinsoku w:val="0"/>
        <w:overflowPunct w:val="0"/>
        <w:autoSpaceDE w:val="0"/>
        <w:autoSpaceDN w:val="0"/>
        <w:adjustRightInd w:val="0"/>
        <w:ind w:leftChars="0"/>
        <w:rPr>
          <w:sz w:val="22"/>
        </w:rPr>
      </w:pPr>
      <w:r>
        <w:rPr>
          <w:sz w:val="22"/>
        </w:rPr>
        <w:t>筑波大学法曹学修生受入（</w:t>
      </w:r>
      <w:r w:rsidR="00044304">
        <w:rPr>
          <w:rFonts w:hint="eastAsia"/>
          <w:sz w:val="22"/>
        </w:rPr>
        <w:t>期間延長</w:t>
      </w:r>
      <w:r w:rsidR="0075456F" w:rsidRPr="0075456F">
        <w:rPr>
          <w:sz w:val="22"/>
        </w:rPr>
        <w:t xml:space="preserve">）申請書（本学所定用紙）　　</w:t>
      </w:r>
      <w:r w:rsidR="0075456F" w:rsidRPr="0075456F">
        <w:rPr>
          <w:rFonts w:hint="eastAsia"/>
          <w:sz w:val="22"/>
        </w:rPr>
        <w:t>1</w:t>
      </w:r>
      <w:r w:rsidR="00540574" w:rsidRPr="0075456F">
        <w:rPr>
          <w:sz w:val="22"/>
        </w:rPr>
        <w:t>通</w:t>
      </w:r>
    </w:p>
    <w:p w14:paraId="4327BB4B" w14:textId="5452D8E2" w:rsidR="004A6928" w:rsidRDefault="004A6928" w:rsidP="0075456F">
      <w:pPr>
        <w:pStyle w:val="a7"/>
        <w:numPr>
          <w:ilvl w:val="0"/>
          <w:numId w:val="11"/>
        </w:numPr>
        <w:kinsoku w:val="0"/>
        <w:overflowPunct w:val="0"/>
        <w:autoSpaceDE w:val="0"/>
        <w:autoSpaceDN w:val="0"/>
        <w:adjustRightInd w:val="0"/>
        <w:ind w:leftChars="0"/>
        <w:rPr>
          <w:sz w:val="22"/>
        </w:rPr>
      </w:pPr>
      <w:r w:rsidRPr="0075456F">
        <w:rPr>
          <w:sz w:val="22"/>
        </w:rPr>
        <w:t>写真</w:t>
      </w:r>
      <w:r w:rsidR="007E799F" w:rsidRPr="0075456F">
        <w:rPr>
          <w:sz w:val="22"/>
        </w:rPr>
        <w:t xml:space="preserve">　</w:t>
      </w:r>
      <w:r w:rsidR="009502C1">
        <w:rPr>
          <w:rFonts w:hint="eastAsia"/>
          <w:sz w:val="22"/>
        </w:rPr>
        <w:t xml:space="preserve">　</w:t>
      </w:r>
      <w:r w:rsidR="007E799F" w:rsidRPr="0075456F">
        <w:rPr>
          <w:sz w:val="22"/>
        </w:rPr>
        <w:t>1</w:t>
      </w:r>
      <w:r w:rsidR="007E799F" w:rsidRPr="0075456F">
        <w:rPr>
          <w:sz w:val="22"/>
        </w:rPr>
        <w:t>枚</w:t>
      </w:r>
      <w:r w:rsidR="0075456F" w:rsidRPr="0075456F">
        <w:rPr>
          <w:sz w:val="22"/>
        </w:rPr>
        <w:t>（</w:t>
      </w:r>
      <w:r w:rsidR="006F19D5">
        <w:rPr>
          <w:rFonts w:hint="eastAsia"/>
          <w:sz w:val="22"/>
        </w:rPr>
        <w:t>申請</w:t>
      </w:r>
      <w:r w:rsidR="0075456F" w:rsidRPr="0075456F">
        <w:rPr>
          <w:sz w:val="22"/>
        </w:rPr>
        <w:t>前</w:t>
      </w:r>
      <w:r w:rsidR="0075456F" w:rsidRPr="0075456F">
        <w:rPr>
          <w:rFonts w:hint="eastAsia"/>
          <w:sz w:val="22"/>
        </w:rPr>
        <w:t>3</w:t>
      </w:r>
      <w:r w:rsidRPr="0075456F">
        <w:rPr>
          <w:sz w:val="22"/>
        </w:rPr>
        <w:t>か月以内に撮影した無帽上半身正面のもの</w:t>
      </w:r>
      <w:r w:rsidR="00CF4821" w:rsidRPr="0075456F">
        <w:rPr>
          <w:sz w:val="22"/>
        </w:rPr>
        <w:t>〔</w:t>
      </w:r>
      <w:r w:rsidRPr="0075456F">
        <w:rPr>
          <w:sz w:val="22"/>
        </w:rPr>
        <w:t>縦</w:t>
      </w:r>
      <w:r w:rsidRPr="0075456F">
        <w:rPr>
          <w:sz w:val="22"/>
        </w:rPr>
        <w:t>3cm×</w:t>
      </w:r>
      <w:r w:rsidRPr="0075456F">
        <w:rPr>
          <w:sz w:val="22"/>
        </w:rPr>
        <w:t>横</w:t>
      </w:r>
      <w:r w:rsidR="00D6114A" w:rsidRPr="0075456F">
        <w:rPr>
          <w:sz w:val="22"/>
        </w:rPr>
        <w:t>2.4</w:t>
      </w:r>
      <w:r w:rsidRPr="0075456F">
        <w:rPr>
          <w:sz w:val="22"/>
        </w:rPr>
        <w:t>cm</w:t>
      </w:r>
      <w:r w:rsidR="00CF4821" w:rsidRPr="0075456F">
        <w:rPr>
          <w:sz w:val="22"/>
        </w:rPr>
        <w:t>〕）</w:t>
      </w:r>
    </w:p>
    <w:p w14:paraId="09574214" w14:textId="1EF5086D" w:rsidR="000027A6" w:rsidRPr="0075456F" w:rsidRDefault="000027A6" w:rsidP="0075456F">
      <w:pPr>
        <w:pStyle w:val="a7"/>
        <w:numPr>
          <w:ilvl w:val="0"/>
          <w:numId w:val="11"/>
        </w:numPr>
        <w:kinsoku w:val="0"/>
        <w:overflowPunct w:val="0"/>
        <w:autoSpaceDE w:val="0"/>
        <w:autoSpaceDN w:val="0"/>
        <w:adjustRightInd w:val="0"/>
        <w:ind w:leftChars="0"/>
        <w:rPr>
          <w:sz w:val="22"/>
        </w:rPr>
      </w:pPr>
      <w:r>
        <w:rPr>
          <w:rFonts w:hint="eastAsia"/>
          <w:sz w:val="22"/>
        </w:rPr>
        <w:t>誓約書</w:t>
      </w:r>
    </w:p>
    <w:p w14:paraId="6649057C" w14:textId="77777777" w:rsidR="00540574" w:rsidRPr="0075456F" w:rsidRDefault="0075456F" w:rsidP="0075456F">
      <w:pPr>
        <w:pStyle w:val="a7"/>
        <w:numPr>
          <w:ilvl w:val="0"/>
          <w:numId w:val="11"/>
        </w:numPr>
        <w:kinsoku w:val="0"/>
        <w:overflowPunct w:val="0"/>
        <w:autoSpaceDE w:val="0"/>
        <w:autoSpaceDN w:val="0"/>
        <w:adjustRightInd w:val="0"/>
        <w:ind w:leftChars="0"/>
        <w:rPr>
          <w:sz w:val="22"/>
        </w:rPr>
      </w:pPr>
      <w:r w:rsidRPr="00B21E23">
        <w:rPr>
          <w:sz w:val="22"/>
        </w:rPr>
        <w:t>返信用封筒</w:t>
      </w:r>
      <w:r w:rsidRPr="0075456F">
        <w:rPr>
          <w:sz w:val="22"/>
        </w:rPr>
        <w:t>（長形</w:t>
      </w:r>
      <w:r w:rsidRPr="0075456F">
        <w:rPr>
          <w:rFonts w:hint="eastAsia"/>
          <w:sz w:val="22"/>
        </w:rPr>
        <w:t>3</w:t>
      </w:r>
      <w:r w:rsidR="00540574" w:rsidRPr="0075456F">
        <w:rPr>
          <w:sz w:val="22"/>
        </w:rPr>
        <w:t>号〔住所・氏名を記入</w:t>
      </w:r>
      <w:r w:rsidR="00E9253A">
        <w:rPr>
          <w:sz w:val="22"/>
        </w:rPr>
        <w:t>，</w:t>
      </w:r>
      <w:r w:rsidR="00540574" w:rsidRPr="0075456F">
        <w:rPr>
          <w:sz w:val="22"/>
        </w:rPr>
        <w:t>切手不要〕）</w:t>
      </w:r>
    </w:p>
    <w:p w14:paraId="1A644CB4" w14:textId="30B62E6D" w:rsidR="007E799F" w:rsidRPr="0036161C" w:rsidRDefault="00BE000F" w:rsidP="008A1FEC">
      <w:pPr>
        <w:kinsoku w:val="0"/>
        <w:overflowPunct w:val="0"/>
        <w:autoSpaceDE w:val="0"/>
        <w:autoSpaceDN w:val="0"/>
        <w:adjustRightInd w:val="0"/>
        <w:ind w:firstLineChars="100" w:firstLine="220"/>
        <w:rPr>
          <w:sz w:val="22"/>
        </w:rPr>
      </w:pPr>
      <w:r w:rsidRPr="0036161C">
        <w:rPr>
          <w:rFonts w:ascii="ＭＳ 明朝" w:eastAsia="ＭＳ 明朝" w:hAnsi="ＭＳ 明朝" w:cs="ＭＳ 明朝" w:hint="eastAsia"/>
          <w:sz w:val="22"/>
        </w:rPr>
        <w:t>※</w:t>
      </w:r>
      <w:r w:rsidRPr="0036161C">
        <w:rPr>
          <w:sz w:val="22"/>
        </w:rPr>
        <w:t xml:space="preserve">　</w:t>
      </w:r>
      <w:r w:rsidR="00E9253A">
        <w:rPr>
          <w:rFonts w:ascii="ＭＳ 明朝" w:eastAsia="ＭＳ 明朝" w:hAnsi="ＭＳ 明朝" w:cs="ＭＳ 明朝" w:hint="eastAsia"/>
          <w:sz w:val="22"/>
        </w:rPr>
        <w:t>②</w:t>
      </w:r>
      <w:r w:rsidR="002729BC">
        <w:rPr>
          <w:sz w:val="22"/>
        </w:rPr>
        <w:t>について</w:t>
      </w:r>
      <w:r w:rsidR="00E9253A">
        <w:rPr>
          <w:sz w:val="22"/>
        </w:rPr>
        <w:t>，</w:t>
      </w:r>
      <w:r w:rsidR="00B32FD0">
        <w:rPr>
          <w:rFonts w:hint="eastAsia"/>
          <w:sz w:val="22"/>
        </w:rPr>
        <w:t>直近で</w:t>
      </w:r>
      <w:r w:rsidR="002729BC">
        <w:rPr>
          <w:sz w:val="22"/>
        </w:rPr>
        <w:t>法曹学修生</w:t>
      </w:r>
      <w:r w:rsidR="003D2313">
        <w:rPr>
          <w:rFonts w:hint="eastAsia"/>
          <w:sz w:val="22"/>
        </w:rPr>
        <w:t>であった者が</w:t>
      </w:r>
      <w:r w:rsidR="00044304" w:rsidRPr="00044304">
        <w:rPr>
          <w:rFonts w:hint="eastAsia"/>
          <w:sz w:val="22"/>
        </w:rPr>
        <w:t>期間延長</w:t>
      </w:r>
      <w:r w:rsidR="003D2313">
        <w:rPr>
          <w:rFonts w:hint="eastAsia"/>
          <w:sz w:val="22"/>
        </w:rPr>
        <w:t>申請</w:t>
      </w:r>
      <w:r w:rsidR="006236EB">
        <w:rPr>
          <w:rFonts w:hint="eastAsia"/>
          <w:sz w:val="22"/>
        </w:rPr>
        <w:t>を</w:t>
      </w:r>
      <w:r w:rsidRPr="0036161C">
        <w:rPr>
          <w:sz w:val="22"/>
        </w:rPr>
        <w:t>する</w:t>
      </w:r>
      <w:r w:rsidR="00E64718" w:rsidRPr="0036161C">
        <w:rPr>
          <w:sz w:val="22"/>
        </w:rPr>
        <w:t>場合</w:t>
      </w:r>
      <w:r w:rsidR="009502C1">
        <w:rPr>
          <w:rFonts w:hint="eastAsia"/>
          <w:sz w:val="22"/>
        </w:rPr>
        <w:t>に</w:t>
      </w:r>
      <w:r w:rsidRPr="0036161C">
        <w:rPr>
          <w:sz w:val="22"/>
        </w:rPr>
        <w:t>は不要です</w:t>
      </w:r>
      <w:r w:rsidR="00E9253A">
        <w:rPr>
          <w:sz w:val="22"/>
        </w:rPr>
        <w:t>．</w:t>
      </w:r>
    </w:p>
    <w:p w14:paraId="14DF4306" w14:textId="77777777" w:rsidR="00185CED" w:rsidRPr="0036161C" w:rsidRDefault="00185CED" w:rsidP="0081337B">
      <w:pPr>
        <w:kinsoku w:val="0"/>
        <w:overflowPunct w:val="0"/>
        <w:autoSpaceDE w:val="0"/>
        <w:autoSpaceDN w:val="0"/>
        <w:adjustRightInd w:val="0"/>
        <w:rPr>
          <w:sz w:val="22"/>
        </w:rPr>
      </w:pPr>
    </w:p>
    <w:p w14:paraId="541B0868" w14:textId="73398494" w:rsidR="0081337B" w:rsidRPr="001E0364" w:rsidRDefault="00096A69" w:rsidP="00F717A7">
      <w:pPr>
        <w:pStyle w:val="a7"/>
        <w:numPr>
          <w:ilvl w:val="0"/>
          <w:numId w:val="4"/>
        </w:numPr>
        <w:kinsoku w:val="0"/>
        <w:overflowPunct w:val="0"/>
        <w:autoSpaceDE w:val="0"/>
        <w:autoSpaceDN w:val="0"/>
        <w:adjustRightInd w:val="0"/>
        <w:ind w:leftChars="0"/>
        <w:rPr>
          <w:rFonts w:asciiTheme="majorEastAsia" w:eastAsiaTheme="majorEastAsia" w:hAnsiTheme="majorEastAsia"/>
          <w:sz w:val="22"/>
        </w:rPr>
      </w:pPr>
      <w:r>
        <w:rPr>
          <w:rFonts w:asciiTheme="majorEastAsia" w:eastAsiaTheme="majorEastAsia" w:hAnsiTheme="majorEastAsia" w:hint="eastAsia"/>
          <w:sz w:val="22"/>
        </w:rPr>
        <w:t>申請</w:t>
      </w:r>
      <w:r w:rsidR="0081337B" w:rsidRPr="001E0364">
        <w:rPr>
          <w:rFonts w:asciiTheme="majorEastAsia" w:eastAsiaTheme="majorEastAsia" w:hAnsiTheme="majorEastAsia"/>
          <w:sz w:val="22"/>
        </w:rPr>
        <w:t>期間</w:t>
      </w:r>
      <w:r w:rsidR="001A2EE8" w:rsidRPr="001E0364">
        <w:rPr>
          <w:rFonts w:asciiTheme="majorEastAsia" w:eastAsiaTheme="majorEastAsia" w:hAnsiTheme="majorEastAsia"/>
        </w:rPr>
        <w:t>【郵送での</w:t>
      </w:r>
      <w:r w:rsidR="00E9253A" w:rsidRPr="001E0364">
        <w:rPr>
          <w:rFonts w:asciiTheme="majorEastAsia" w:eastAsiaTheme="majorEastAsia" w:hAnsiTheme="majorEastAsia"/>
        </w:rPr>
        <w:t>み</w:t>
      </w:r>
      <w:r w:rsidR="001A2EE8" w:rsidRPr="001E0364">
        <w:rPr>
          <w:rFonts w:asciiTheme="majorEastAsia" w:eastAsiaTheme="majorEastAsia" w:hAnsiTheme="majorEastAsia"/>
        </w:rPr>
        <w:t>受付】</w:t>
      </w:r>
    </w:p>
    <w:p w14:paraId="56AE7F28" w14:textId="5524E8B1" w:rsidR="004D6433" w:rsidRDefault="001A2EE8" w:rsidP="000027A6">
      <w:pPr>
        <w:ind w:firstLineChars="200" w:firstLine="420"/>
      </w:pPr>
      <w:r w:rsidRPr="00D9350E">
        <w:t>8</w:t>
      </w:r>
      <w:r w:rsidRPr="00D9350E">
        <w:t>月</w:t>
      </w:r>
      <w:r w:rsidRPr="00D9350E">
        <w:t>2</w:t>
      </w:r>
      <w:r w:rsidR="00AC122C">
        <w:rPr>
          <w:rFonts w:hint="eastAsia"/>
        </w:rPr>
        <w:t>1</w:t>
      </w:r>
      <w:r w:rsidRPr="00D9350E">
        <w:t>日</w:t>
      </w:r>
      <w:r w:rsidR="00157A37" w:rsidRPr="00D9350E">
        <w:rPr>
          <w:rFonts w:hint="eastAsia"/>
        </w:rPr>
        <w:t>（</w:t>
      </w:r>
      <w:r w:rsidR="00CE36B1" w:rsidRPr="00D9350E">
        <w:rPr>
          <w:rFonts w:hint="eastAsia"/>
        </w:rPr>
        <w:t>金</w:t>
      </w:r>
      <w:r w:rsidR="00157A37" w:rsidRPr="00D9350E">
        <w:rPr>
          <w:rFonts w:hint="eastAsia"/>
        </w:rPr>
        <w:t>）</w:t>
      </w:r>
      <w:r w:rsidR="006F19D5" w:rsidRPr="00D9350E">
        <w:rPr>
          <w:rFonts w:hint="eastAsia"/>
        </w:rPr>
        <w:t>－</w:t>
      </w:r>
      <w:r w:rsidR="00CE36B1" w:rsidRPr="00D9350E">
        <w:t>8</w:t>
      </w:r>
      <w:r w:rsidRPr="00D9350E">
        <w:t>月</w:t>
      </w:r>
      <w:r w:rsidR="00AC122C">
        <w:rPr>
          <w:rFonts w:hint="eastAsia"/>
        </w:rPr>
        <w:t>28</w:t>
      </w:r>
      <w:r w:rsidRPr="00D9350E">
        <w:t>日</w:t>
      </w:r>
      <w:r w:rsidR="00157A37" w:rsidRPr="00D9350E">
        <w:rPr>
          <w:rFonts w:hint="eastAsia"/>
        </w:rPr>
        <w:t>（</w:t>
      </w:r>
      <w:r w:rsidR="00674428">
        <w:rPr>
          <w:rFonts w:hint="eastAsia"/>
        </w:rPr>
        <w:t>金</w:t>
      </w:r>
      <w:r w:rsidR="00157A37" w:rsidRPr="00D9350E">
        <w:rPr>
          <w:rFonts w:hint="eastAsia"/>
        </w:rPr>
        <w:t>）</w:t>
      </w:r>
      <w:r w:rsidR="00157A37">
        <w:rPr>
          <w:rFonts w:hint="eastAsia"/>
        </w:rPr>
        <w:t xml:space="preserve">　</w:t>
      </w:r>
      <w:r w:rsidR="008D5AA5" w:rsidRPr="008D5AA5">
        <w:rPr>
          <w:rFonts w:hint="eastAsia"/>
        </w:rPr>
        <w:t>郵送で本学東京キャンパス必着</w:t>
      </w:r>
      <w:r w:rsidR="004D6433">
        <w:br w:type="page"/>
      </w:r>
    </w:p>
    <w:p w14:paraId="4EF4265C" w14:textId="77777777" w:rsidR="004D6433" w:rsidRDefault="004D6433" w:rsidP="001A2EE8"/>
    <w:p w14:paraId="7F510FD2" w14:textId="011648D1" w:rsidR="0014358B" w:rsidRPr="00861624" w:rsidRDefault="00096A69" w:rsidP="001A2EE8">
      <w:r>
        <w:rPr>
          <w:rFonts w:hint="eastAsia"/>
        </w:rPr>
        <w:t>申請</w:t>
      </w:r>
      <w:r w:rsidR="0014358B">
        <w:rPr>
          <w:rFonts w:hint="eastAsia"/>
        </w:rPr>
        <w:t>にあたり，つぎの点にご留意ください．</w:t>
      </w:r>
    </w:p>
    <w:p w14:paraId="63D8F9E0" w14:textId="5732F8EB" w:rsidR="001A2EE8" w:rsidRPr="00861624" w:rsidRDefault="00E9253A" w:rsidP="00873011">
      <w:pPr>
        <w:ind w:leftChars="100" w:left="420" w:hangingChars="100" w:hanging="210"/>
      </w:pPr>
      <w:r>
        <w:rPr>
          <w:rFonts w:ascii="ＭＳ 明朝" w:eastAsia="ＭＳ 明朝" w:hAnsi="ＭＳ 明朝" w:cs="ＭＳ 明朝" w:hint="eastAsia"/>
        </w:rPr>
        <w:t>⑴</w:t>
      </w:r>
      <w:r w:rsidR="009A41F8">
        <w:rPr>
          <w:rFonts w:ascii="ＭＳ 明朝" w:eastAsia="ＭＳ 明朝" w:hAnsi="ＭＳ 明朝" w:cs="ＭＳ 明朝" w:hint="eastAsia"/>
        </w:rPr>
        <w:t xml:space="preserve"> </w:t>
      </w:r>
      <w:r w:rsidR="009A41F8" w:rsidRPr="00861624">
        <w:rPr>
          <w:sz w:val="22"/>
        </w:rPr>
        <w:t>法曹学修生の受入は</w:t>
      </w:r>
      <w:r w:rsidR="009A41F8" w:rsidRPr="00861624">
        <w:rPr>
          <w:rFonts w:hint="eastAsia"/>
          <w:sz w:val="22"/>
        </w:rPr>
        <w:t>6</w:t>
      </w:r>
      <w:r w:rsidR="009A41F8" w:rsidRPr="00861624">
        <w:rPr>
          <w:sz w:val="22"/>
        </w:rPr>
        <w:t>か月</w:t>
      </w:r>
      <w:r w:rsidR="009A41F8">
        <w:rPr>
          <w:rFonts w:hint="eastAsia"/>
          <w:sz w:val="22"/>
        </w:rPr>
        <w:t>を</w:t>
      </w:r>
      <w:r w:rsidR="009A41F8" w:rsidRPr="00861624">
        <w:rPr>
          <w:sz w:val="22"/>
        </w:rPr>
        <w:t>単位</w:t>
      </w:r>
      <w:r w:rsidR="009A41F8">
        <w:rPr>
          <w:rFonts w:hint="eastAsia"/>
          <w:sz w:val="22"/>
        </w:rPr>
        <w:t>とします．</w:t>
      </w:r>
      <w:r w:rsidR="009A41F8" w:rsidRPr="00861624">
        <w:rPr>
          <w:sz w:val="22"/>
        </w:rPr>
        <w:t>前</w:t>
      </w:r>
      <w:r w:rsidR="009A41F8">
        <w:rPr>
          <w:rFonts w:hint="eastAsia"/>
          <w:sz w:val="22"/>
        </w:rPr>
        <w:t>の</w:t>
      </w:r>
      <w:r w:rsidR="009A41F8" w:rsidRPr="00861624">
        <w:rPr>
          <w:sz w:val="22"/>
        </w:rPr>
        <w:t>期に</w:t>
      </w:r>
      <w:r w:rsidR="009A41F8">
        <w:rPr>
          <w:rFonts w:hint="eastAsia"/>
          <w:sz w:val="22"/>
        </w:rPr>
        <w:t>法曹学修生であっ</w:t>
      </w:r>
      <w:r w:rsidR="009A41F8" w:rsidRPr="00861624">
        <w:rPr>
          <w:sz w:val="22"/>
        </w:rPr>
        <w:t>た者が</w:t>
      </w:r>
      <w:r w:rsidR="009A41F8">
        <w:rPr>
          <w:rFonts w:hint="eastAsia"/>
          <w:sz w:val="22"/>
        </w:rPr>
        <w:t>ひ</w:t>
      </w:r>
      <w:r w:rsidR="009A41F8">
        <w:rPr>
          <w:sz w:val="22"/>
        </w:rPr>
        <w:t>き</w:t>
      </w:r>
      <w:r w:rsidR="00405125">
        <w:rPr>
          <w:rFonts w:hint="eastAsia"/>
          <w:sz w:val="22"/>
        </w:rPr>
        <w:t>つづ</w:t>
      </w:r>
      <w:r w:rsidR="009A41F8">
        <w:rPr>
          <w:rFonts w:hint="eastAsia"/>
          <w:sz w:val="22"/>
        </w:rPr>
        <w:t>いて受入を希望する場合，所定</w:t>
      </w:r>
      <w:r w:rsidR="009A41F8" w:rsidRPr="00861624">
        <w:rPr>
          <w:sz w:val="22"/>
        </w:rPr>
        <w:t>の出願期間中に</w:t>
      </w:r>
      <w:r w:rsidR="009A41F8" w:rsidRPr="00044304">
        <w:rPr>
          <w:rFonts w:hint="eastAsia"/>
          <w:sz w:val="22"/>
        </w:rPr>
        <w:t>期間延長申請</w:t>
      </w:r>
      <w:r w:rsidR="009A41F8">
        <w:rPr>
          <w:rFonts w:hint="eastAsia"/>
          <w:sz w:val="22"/>
        </w:rPr>
        <w:t>を行う必要があります</w:t>
      </w:r>
      <w:r w:rsidR="009A41F8">
        <w:rPr>
          <w:sz w:val="22"/>
        </w:rPr>
        <w:t>．</w:t>
      </w:r>
    </w:p>
    <w:p w14:paraId="15F6F9B1" w14:textId="4432D877" w:rsidR="00745314" w:rsidRPr="00861624" w:rsidRDefault="00E9253A" w:rsidP="001E0364">
      <w:pPr>
        <w:kinsoku w:val="0"/>
        <w:overflowPunct w:val="0"/>
        <w:autoSpaceDE w:val="0"/>
        <w:autoSpaceDN w:val="0"/>
        <w:adjustRightInd w:val="0"/>
        <w:ind w:firstLineChars="100" w:firstLine="220"/>
        <w:rPr>
          <w:sz w:val="22"/>
        </w:rPr>
      </w:pPr>
      <w:r>
        <w:rPr>
          <w:rFonts w:hint="eastAsia"/>
          <w:sz w:val="22"/>
        </w:rPr>
        <w:t>⑵</w:t>
      </w:r>
      <w:r w:rsidR="009A41F8">
        <w:rPr>
          <w:rFonts w:hint="eastAsia"/>
          <w:sz w:val="22"/>
        </w:rPr>
        <w:t xml:space="preserve"> </w:t>
      </w:r>
      <w:r w:rsidR="009A41F8" w:rsidRPr="00861624">
        <w:t>郵送代金は</w:t>
      </w:r>
      <w:r w:rsidR="009A41F8">
        <w:rPr>
          <w:rFonts w:hint="eastAsia"/>
        </w:rPr>
        <w:t>，申請</w:t>
      </w:r>
      <w:r w:rsidR="009A41F8" w:rsidRPr="00861624">
        <w:t>者</w:t>
      </w:r>
      <w:r w:rsidR="009A41F8">
        <w:rPr>
          <w:rFonts w:hint="eastAsia"/>
        </w:rPr>
        <w:t>が</w:t>
      </w:r>
      <w:r w:rsidR="009A41F8" w:rsidRPr="00861624">
        <w:t>負担</w:t>
      </w:r>
      <w:r w:rsidR="009A41F8">
        <w:rPr>
          <w:rFonts w:hint="eastAsia"/>
        </w:rPr>
        <w:t>します</w:t>
      </w:r>
      <w:r w:rsidR="009A41F8">
        <w:t>．</w:t>
      </w:r>
      <w:r w:rsidR="00703A5C" w:rsidRPr="00861624">
        <w:rPr>
          <w:sz w:val="22"/>
        </w:rPr>
        <w:t xml:space="preserve"> </w:t>
      </w:r>
    </w:p>
    <w:p w14:paraId="3C8C9EC4" w14:textId="77777777" w:rsidR="00157A37" w:rsidRDefault="0014358B" w:rsidP="00157A37">
      <w:pPr>
        <w:ind w:firstLineChars="100" w:firstLine="210"/>
      </w:pPr>
      <w:r>
        <w:rPr>
          <w:rFonts w:ascii="ＭＳ 明朝" w:eastAsia="ＭＳ 明朝" w:hAnsi="ＭＳ 明朝" w:cs="ＭＳ 明朝" w:hint="eastAsia"/>
        </w:rPr>
        <w:t>⑶</w:t>
      </w:r>
      <w:r w:rsidR="009A41F8">
        <w:rPr>
          <w:rFonts w:ascii="ＭＳ 明朝" w:eastAsia="ＭＳ 明朝" w:hAnsi="ＭＳ 明朝" w:cs="ＭＳ 明朝" w:hint="eastAsia"/>
        </w:rPr>
        <w:t xml:space="preserve"> </w:t>
      </w:r>
      <w:r w:rsidR="009A41F8" w:rsidRPr="0014358B">
        <w:t>出願書類</w:t>
      </w:r>
      <w:r w:rsidR="00157A37">
        <w:rPr>
          <w:rFonts w:hint="eastAsia"/>
        </w:rPr>
        <w:t>を</w:t>
      </w:r>
      <w:r w:rsidR="009A41F8" w:rsidRPr="00861624">
        <w:t>本学</w:t>
      </w:r>
      <w:r w:rsidR="009A41F8">
        <w:rPr>
          <w:rFonts w:hint="eastAsia"/>
        </w:rPr>
        <w:t>東京キャンパス</w:t>
      </w:r>
      <w:r w:rsidR="00157A37">
        <w:rPr>
          <w:rFonts w:hint="eastAsia"/>
        </w:rPr>
        <w:t>社会人大学院等支援室（</w:t>
      </w:r>
      <w:r w:rsidR="009A41F8">
        <w:rPr>
          <w:rFonts w:hint="eastAsia"/>
        </w:rPr>
        <w:t>3</w:t>
      </w:r>
      <w:r w:rsidR="009A41F8">
        <w:rPr>
          <w:rFonts w:hint="eastAsia"/>
        </w:rPr>
        <w:t>階</w:t>
      </w:r>
      <w:r w:rsidR="00157A37">
        <w:rPr>
          <w:rFonts w:hint="eastAsia"/>
        </w:rPr>
        <w:t>）</w:t>
      </w:r>
      <w:r w:rsidR="009A41F8" w:rsidRPr="0014358B">
        <w:t>窓口</w:t>
      </w:r>
      <w:r w:rsidR="009A41F8">
        <w:rPr>
          <w:rFonts w:hint="eastAsia"/>
        </w:rPr>
        <w:t>（以下，</w:t>
      </w:r>
      <w:r w:rsidR="00157A37">
        <w:rPr>
          <w:rFonts w:hint="eastAsia"/>
        </w:rPr>
        <w:t>支援室</w:t>
      </w:r>
      <w:r w:rsidR="009A41F8" w:rsidRPr="0014358B">
        <w:t>窓口</w:t>
      </w:r>
      <w:r w:rsidR="009A41F8">
        <w:rPr>
          <w:rFonts w:hint="eastAsia"/>
        </w:rPr>
        <w:t>とする．）</w:t>
      </w:r>
    </w:p>
    <w:p w14:paraId="7A763FD6" w14:textId="77777777" w:rsidR="00157A37" w:rsidRDefault="00157A37" w:rsidP="00157A37">
      <w:pPr>
        <w:ind w:firstLineChars="200" w:firstLine="420"/>
      </w:pPr>
      <w:r>
        <w:rPr>
          <w:rFonts w:hint="eastAsia"/>
        </w:rPr>
        <w:t>へ持参されても受け取りません</w:t>
      </w:r>
      <w:r w:rsidR="009A41F8" w:rsidRPr="0014358B">
        <w:t>．</w:t>
      </w:r>
      <w:r w:rsidR="009A41F8">
        <w:rPr>
          <w:rFonts w:hint="eastAsia"/>
        </w:rPr>
        <w:t>また，</w:t>
      </w:r>
      <w:r w:rsidR="009A41F8" w:rsidRPr="0014358B">
        <w:t>期限までに不着の</w:t>
      </w:r>
      <w:r w:rsidR="009A41F8">
        <w:rPr>
          <w:rFonts w:hint="eastAsia"/>
        </w:rPr>
        <w:t>場合</w:t>
      </w:r>
      <w:r w:rsidR="009A41F8" w:rsidRPr="0014358B">
        <w:t>，原則</w:t>
      </w:r>
      <w:r w:rsidR="009A41F8">
        <w:rPr>
          <w:rFonts w:hint="eastAsia"/>
        </w:rPr>
        <w:t>として</w:t>
      </w:r>
      <w:r w:rsidR="009A41F8" w:rsidRPr="0014358B">
        <w:t>出願受付とみなし</w:t>
      </w:r>
    </w:p>
    <w:p w14:paraId="3ED5C3AF" w14:textId="257C0009" w:rsidR="00E52E75" w:rsidRPr="00861624" w:rsidRDefault="009A41F8" w:rsidP="00157A37">
      <w:pPr>
        <w:ind w:firstLineChars="200" w:firstLine="420"/>
      </w:pPr>
      <w:r w:rsidRPr="0014358B">
        <w:t>ません．</w:t>
      </w:r>
    </w:p>
    <w:p w14:paraId="7BF6C804" w14:textId="77777777" w:rsidR="00873011" w:rsidRDefault="0014358B" w:rsidP="009A41F8">
      <w:pPr>
        <w:ind w:firstLineChars="100" w:firstLine="210"/>
      </w:pPr>
      <w:r w:rsidRPr="0014358B">
        <w:rPr>
          <w:rFonts w:ascii="ＭＳ 明朝" w:eastAsia="ＭＳ 明朝" w:hAnsi="ＭＳ 明朝" w:cs="ＭＳ 明朝" w:hint="eastAsia"/>
        </w:rPr>
        <w:t>⑷</w:t>
      </w:r>
      <w:r w:rsidR="009A41F8">
        <w:rPr>
          <w:rFonts w:ascii="ＭＳ 明朝" w:eastAsia="ＭＳ 明朝" w:hAnsi="ＭＳ 明朝" w:cs="ＭＳ 明朝" w:hint="eastAsia"/>
        </w:rPr>
        <w:t xml:space="preserve"> </w:t>
      </w:r>
      <w:r w:rsidR="009A41F8" w:rsidRPr="00861624">
        <w:t>出願</w:t>
      </w:r>
      <w:r w:rsidR="009A41F8">
        <w:rPr>
          <w:rFonts w:hint="eastAsia"/>
        </w:rPr>
        <w:t>書類</w:t>
      </w:r>
      <w:r w:rsidR="009A41F8" w:rsidRPr="00861624">
        <w:t>受領後</w:t>
      </w:r>
      <w:r w:rsidR="009A41F8">
        <w:t>，</w:t>
      </w:r>
      <w:r w:rsidR="009A41F8" w:rsidRPr="00861624">
        <w:t>受入</w:t>
      </w:r>
      <w:r w:rsidR="009A41F8">
        <w:rPr>
          <w:rFonts w:hint="eastAsia"/>
        </w:rPr>
        <w:t>を認められた</w:t>
      </w:r>
      <w:r w:rsidR="009A41F8" w:rsidRPr="00861624">
        <w:t>者の番号</w:t>
      </w:r>
      <w:r w:rsidR="009A41F8">
        <w:rPr>
          <w:rFonts w:hint="eastAsia"/>
        </w:rPr>
        <w:t>および自習室内に割り当てられた棚番号</w:t>
      </w:r>
      <w:r w:rsidR="009A41F8" w:rsidRPr="00861624">
        <w:t>について</w:t>
      </w:r>
    </w:p>
    <w:p w14:paraId="7B61B38F" w14:textId="0BB86E80" w:rsidR="009A41F8" w:rsidRDefault="009A41F8" w:rsidP="003C3D8D">
      <w:pPr>
        <w:ind w:firstLineChars="200" w:firstLine="420"/>
      </w:pPr>
      <w:r w:rsidRPr="00861624">
        <w:t>は</w:t>
      </w:r>
      <w:r>
        <w:t>，</w:t>
      </w:r>
      <w:r w:rsidR="008B7C19">
        <w:rPr>
          <w:rFonts w:hint="eastAsia"/>
        </w:rPr>
        <w:t>法曹専攻ウェブサイト</w:t>
      </w:r>
      <w:r w:rsidRPr="008B7C19">
        <w:t>に掲載します．</w:t>
      </w:r>
    </w:p>
    <w:p w14:paraId="380A8A80" w14:textId="77777777" w:rsidR="00405125" w:rsidRDefault="009A41F8" w:rsidP="00405125">
      <w:pPr>
        <w:ind w:firstLineChars="250" w:firstLine="525"/>
      </w:pPr>
      <w:r>
        <w:rPr>
          <w:rFonts w:hint="eastAsia"/>
        </w:rPr>
        <w:t>（</w:t>
      </w:r>
      <w:r w:rsidRPr="0021399C">
        <w:t>注</w:t>
      </w:r>
      <w:r>
        <w:rPr>
          <w:rFonts w:hint="eastAsia"/>
        </w:rPr>
        <w:t>）</w:t>
      </w:r>
      <w:r w:rsidRPr="0021399C">
        <w:rPr>
          <w:rFonts w:hint="eastAsia"/>
        </w:rPr>
        <w:t>受入の</w:t>
      </w:r>
      <w:r>
        <w:rPr>
          <w:rFonts w:hint="eastAsia"/>
        </w:rPr>
        <w:t>許否およびその</w:t>
      </w:r>
      <w:r w:rsidRPr="0021399C">
        <w:rPr>
          <w:rFonts w:hint="eastAsia"/>
        </w:rPr>
        <w:t>理由について，電話</w:t>
      </w:r>
      <w:r>
        <w:rPr>
          <w:rFonts w:hint="eastAsia"/>
        </w:rPr>
        <w:t>または</w:t>
      </w:r>
      <w:r w:rsidR="00157A37">
        <w:rPr>
          <w:rFonts w:hint="eastAsia"/>
        </w:rPr>
        <w:t>支援室窓口</w:t>
      </w:r>
      <w:r w:rsidRPr="0021399C">
        <w:rPr>
          <w:rFonts w:hint="eastAsia"/>
        </w:rPr>
        <w:t>での問合せに</w:t>
      </w:r>
      <w:r>
        <w:rPr>
          <w:rFonts w:hint="eastAsia"/>
        </w:rPr>
        <w:t>は</w:t>
      </w:r>
      <w:r w:rsidRPr="0021399C">
        <w:rPr>
          <w:rFonts w:hint="eastAsia"/>
        </w:rPr>
        <w:t>応じられま</w:t>
      </w:r>
    </w:p>
    <w:p w14:paraId="44D83B18" w14:textId="3D73CF5C" w:rsidR="00E52E75" w:rsidRPr="0036161C" w:rsidRDefault="009A41F8" w:rsidP="003C3D8D">
      <w:pPr>
        <w:ind w:firstLineChars="550" w:firstLine="1155"/>
        <w:rPr>
          <w:sz w:val="22"/>
        </w:rPr>
      </w:pPr>
      <w:r w:rsidRPr="0021399C">
        <w:rPr>
          <w:rFonts w:hint="eastAsia"/>
        </w:rPr>
        <w:t>せん．</w:t>
      </w:r>
    </w:p>
    <w:p w14:paraId="2416203F" w14:textId="77777777" w:rsidR="00FE3F85" w:rsidRPr="00F504C3" w:rsidRDefault="00FE3F85" w:rsidP="00F717A7">
      <w:pPr>
        <w:kinsoku w:val="0"/>
        <w:overflowPunct w:val="0"/>
        <w:autoSpaceDE w:val="0"/>
        <w:autoSpaceDN w:val="0"/>
        <w:adjustRightInd w:val="0"/>
        <w:rPr>
          <w:color w:val="FF0000"/>
        </w:rPr>
      </w:pPr>
    </w:p>
    <w:p w14:paraId="0418BB93" w14:textId="324A8AB3" w:rsidR="00AC122C" w:rsidRDefault="00DE3538" w:rsidP="00AC122C">
      <w:pPr>
        <w:pStyle w:val="a7"/>
        <w:numPr>
          <w:ilvl w:val="0"/>
          <w:numId w:val="4"/>
        </w:numPr>
        <w:kinsoku w:val="0"/>
        <w:overflowPunct w:val="0"/>
        <w:autoSpaceDE w:val="0"/>
        <w:autoSpaceDN w:val="0"/>
        <w:adjustRightInd w:val="0"/>
        <w:ind w:leftChars="0"/>
        <w:rPr>
          <w:rFonts w:asciiTheme="majorEastAsia" w:eastAsiaTheme="majorEastAsia" w:hAnsiTheme="majorEastAsia"/>
          <w:sz w:val="24"/>
        </w:rPr>
      </w:pPr>
      <w:r>
        <w:rPr>
          <w:rFonts w:asciiTheme="majorEastAsia" w:eastAsiaTheme="majorEastAsia" w:hAnsiTheme="majorEastAsia" w:hint="eastAsia"/>
          <w:sz w:val="22"/>
        </w:rPr>
        <w:t>「</w:t>
      </w:r>
      <w:r w:rsidR="00F717A7" w:rsidRPr="001E0364">
        <w:rPr>
          <w:rFonts w:asciiTheme="majorEastAsia" w:eastAsiaTheme="majorEastAsia" w:hAnsiTheme="majorEastAsia"/>
          <w:sz w:val="22"/>
        </w:rPr>
        <w:t>学修生証</w:t>
      </w:r>
      <w:r>
        <w:rPr>
          <w:rFonts w:asciiTheme="majorEastAsia" w:eastAsiaTheme="majorEastAsia" w:hAnsiTheme="majorEastAsia" w:hint="eastAsia"/>
          <w:sz w:val="22"/>
        </w:rPr>
        <w:t>」</w:t>
      </w:r>
      <w:r w:rsidR="003C3D8D">
        <w:rPr>
          <w:rFonts w:asciiTheme="majorEastAsia" w:eastAsiaTheme="majorEastAsia" w:hAnsiTheme="majorEastAsia" w:hint="eastAsia"/>
          <w:sz w:val="22"/>
        </w:rPr>
        <w:t>の交付について</w:t>
      </w:r>
      <w:r w:rsidR="00B36A0D" w:rsidRPr="001E0364">
        <w:rPr>
          <w:rFonts w:asciiTheme="majorEastAsia" w:eastAsiaTheme="majorEastAsia" w:hAnsiTheme="majorEastAsia" w:hint="eastAsia"/>
          <w:sz w:val="22"/>
        </w:rPr>
        <w:t>（新規申請者に限る）</w:t>
      </w:r>
    </w:p>
    <w:p w14:paraId="33427565" w14:textId="4D4463D9" w:rsidR="00F717A7" w:rsidRDefault="003C3D8D" w:rsidP="00B36A0D">
      <w:pPr>
        <w:ind w:firstLineChars="200" w:firstLine="420"/>
      </w:pPr>
      <w:r w:rsidRPr="003C3D8D">
        <w:rPr>
          <w:rFonts w:hint="eastAsia"/>
        </w:rPr>
        <w:t>追って支援室からお知らせいたします</w:t>
      </w:r>
      <w:r w:rsidR="00C40C5C" w:rsidRPr="003C3D8D">
        <w:rPr>
          <w:rFonts w:hint="eastAsia"/>
        </w:rPr>
        <w:t>．</w:t>
      </w:r>
    </w:p>
    <w:p w14:paraId="0E920111" w14:textId="77777777" w:rsidR="007E799F" w:rsidRPr="00861624" w:rsidRDefault="007E799F" w:rsidP="00083767">
      <w:pPr>
        <w:kinsoku w:val="0"/>
        <w:overflowPunct w:val="0"/>
        <w:autoSpaceDE w:val="0"/>
        <w:autoSpaceDN w:val="0"/>
        <w:adjustRightInd w:val="0"/>
        <w:rPr>
          <w:sz w:val="22"/>
        </w:rPr>
      </w:pPr>
      <w:r w:rsidRPr="00861624">
        <w:rPr>
          <w:sz w:val="22"/>
        </w:rPr>
        <w:t xml:space="preserve">　</w:t>
      </w:r>
    </w:p>
    <w:p w14:paraId="123F9EE7" w14:textId="2C2A886B" w:rsidR="006C0CD4" w:rsidRPr="001E0364" w:rsidRDefault="00B36A0D" w:rsidP="00AF58EB">
      <w:pPr>
        <w:pStyle w:val="a7"/>
        <w:numPr>
          <w:ilvl w:val="0"/>
          <w:numId w:val="4"/>
        </w:numPr>
        <w:kinsoku w:val="0"/>
        <w:overflowPunct w:val="0"/>
        <w:autoSpaceDE w:val="0"/>
        <w:autoSpaceDN w:val="0"/>
        <w:adjustRightInd w:val="0"/>
        <w:ind w:leftChars="0"/>
        <w:rPr>
          <w:rFonts w:asciiTheme="majorEastAsia" w:eastAsiaTheme="majorEastAsia" w:hAnsiTheme="majorEastAsia"/>
        </w:rPr>
      </w:pPr>
      <w:r w:rsidRPr="001E0364">
        <w:rPr>
          <w:rFonts w:asciiTheme="majorEastAsia" w:eastAsiaTheme="majorEastAsia" w:hAnsiTheme="majorEastAsia" w:hint="eastAsia"/>
          <w:sz w:val="22"/>
        </w:rPr>
        <w:t>所持品</w:t>
      </w:r>
      <w:r w:rsidR="00670230">
        <w:rPr>
          <w:rFonts w:asciiTheme="majorEastAsia" w:eastAsiaTheme="majorEastAsia" w:hAnsiTheme="majorEastAsia" w:hint="eastAsia"/>
          <w:sz w:val="22"/>
        </w:rPr>
        <w:t>の取扱い</w:t>
      </w:r>
    </w:p>
    <w:p w14:paraId="06828931" w14:textId="3C61308C" w:rsidR="00705FC5" w:rsidRDefault="00705FC5" w:rsidP="003C3D8D">
      <w:pPr>
        <w:kinsoku w:val="0"/>
        <w:overflowPunct w:val="0"/>
        <w:autoSpaceDE w:val="0"/>
        <w:autoSpaceDN w:val="0"/>
        <w:adjustRightInd w:val="0"/>
        <w:ind w:left="420"/>
      </w:pPr>
      <w:r>
        <w:rPr>
          <w:rFonts w:hint="eastAsia"/>
        </w:rPr>
        <w:t>教員会議により受入を認められなかった場合</w:t>
      </w:r>
      <w:r w:rsidR="00FD015F">
        <w:rPr>
          <w:rFonts w:hint="eastAsia"/>
        </w:rPr>
        <w:t>，あるいは，受入は認められるも身分証明書発行費の納付を欠く場合</w:t>
      </w:r>
      <w:r w:rsidR="00CD491F">
        <w:rPr>
          <w:rFonts w:hint="eastAsia"/>
        </w:rPr>
        <w:t>等</w:t>
      </w:r>
    </w:p>
    <w:p w14:paraId="2A4F5C0F" w14:textId="77777777" w:rsidR="009A41F8" w:rsidRDefault="00FD015F" w:rsidP="009A41F8">
      <w:pPr>
        <w:kinsoku w:val="0"/>
        <w:overflowPunct w:val="0"/>
        <w:autoSpaceDE w:val="0"/>
        <w:autoSpaceDN w:val="0"/>
        <w:adjustRightInd w:val="0"/>
        <w:ind w:left="420"/>
      </w:pPr>
      <w:r>
        <w:rPr>
          <w:rFonts w:hint="eastAsia"/>
        </w:rPr>
        <w:t xml:space="preserve">　・</w:t>
      </w:r>
      <w:r w:rsidR="00EF1DFA">
        <w:rPr>
          <w:rFonts w:hint="eastAsia"/>
        </w:rPr>
        <w:t>法曹学修生の資格を失うので，</w:t>
      </w:r>
      <w:r>
        <w:rPr>
          <w:rFonts w:hint="eastAsia"/>
        </w:rPr>
        <w:t>各自に割当てられた</w:t>
      </w:r>
      <w:bookmarkStart w:id="0" w:name="_GoBack"/>
      <w:bookmarkEnd w:id="0"/>
      <w:r>
        <w:rPr>
          <w:rFonts w:hint="eastAsia"/>
        </w:rPr>
        <w:t>棚</w:t>
      </w:r>
      <w:r w:rsidR="00CD491F">
        <w:rPr>
          <w:rFonts w:hint="eastAsia"/>
        </w:rPr>
        <w:t>にある所持品</w:t>
      </w:r>
      <w:r w:rsidR="009A41F8">
        <w:rPr>
          <w:rFonts w:hint="eastAsia"/>
        </w:rPr>
        <w:t>は</w:t>
      </w:r>
      <w:r w:rsidR="00CD491F">
        <w:rPr>
          <w:rFonts w:hint="eastAsia"/>
        </w:rPr>
        <w:t>指定の期間内に収去</w:t>
      </w:r>
    </w:p>
    <w:p w14:paraId="1E2B1F64" w14:textId="418B691E" w:rsidR="00FD015F" w:rsidRPr="00FD015F" w:rsidRDefault="00CD491F" w:rsidP="009A41F8">
      <w:pPr>
        <w:kinsoku w:val="0"/>
        <w:overflowPunct w:val="0"/>
        <w:autoSpaceDE w:val="0"/>
        <w:autoSpaceDN w:val="0"/>
        <w:adjustRightInd w:val="0"/>
        <w:ind w:left="420" w:firstLineChars="200" w:firstLine="420"/>
      </w:pPr>
      <w:r>
        <w:rPr>
          <w:rFonts w:hint="eastAsia"/>
        </w:rPr>
        <w:t>し</w:t>
      </w:r>
      <w:r w:rsidR="00EF1DFA">
        <w:rPr>
          <w:rFonts w:hint="eastAsia"/>
        </w:rPr>
        <w:t>てください．履行され</w:t>
      </w:r>
      <w:r>
        <w:rPr>
          <w:rFonts w:hint="eastAsia"/>
        </w:rPr>
        <w:t>ない場合，施設委員会が所持品を撤去</w:t>
      </w:r>
      <w:r w:rsidR="009A41F8">
        <w:rPr>
          <w:rFonts w:hint="eastAsia"/>
        </w:rPr>
        <w:t>等</w:t>
      </w:r>
      <w:r>
        <w:rPr>
          <w:rFonts w:hint="eastAsia"/>
        </w:rPr>
        <w:t>します．</w:t>
      </w:r>
    </w:p>
    <w:p w14:paraId="775FF07A" w14:textId="77777777" w:rsidR="005249BA" w:rsidRPr="00861624" w:rsidRDefault="005249BA" w:rsidP="00CF4821">
      <w:pPr>
        <w:kinsoku w:val="0"/>
        <w:overflowPunct w:val="0"/>
        <w:autoSpaceDE w:val="0"/>
        <w:autoSpaceDN w:val="0"/>
        <w:adjustRightInd w:val="0"/>
        <w:rPr>
          <w:sz w:val="22"/>
        </w:rPr>
      </w:pPr>
    </w:p>
    <w:p w14:paraId="36997E85" w14:textId="77777777" w:rsidR="00CF4821" w:rsidRPr="001E0364" w:rsidRDefault="0026653E" w:rsidP="009000F6">
      <w:pPr>
        <w:pStyle w:val="a7"/>
        <w:numPr>
          <w:ilvl w:val="0"/>
          <w:numId w:val="4"/>
        </w:numPr>
        <w:kinsoku w:val="0"/>
        <w:overflowPunct w:val="0"/>
        <w:autoSpaceDE w:val="0"/>
        <w:autoSpaceDN w:val="0"/>
        <w:adjustRightInd w:val="0"/>
        <w:ind w:leftChars="0"/>
        <w:rPr>
          <w:rFonts w:asciiTheme="majorEastAsia" w:eastAsiaTheme="majorEastAsia" w:hAnsiTheme="majorEastAsia"/>
          <w:sz w:val="22"/>
        </w:rPr>
      </w:pPr>
      <w:r w:rsidRPr="001E0364">
        <w:rPr>
          <w:rFonts w:asciiTheme="majorEastAsia" w:eastAsiaTheme="majorEastAsia" w:hAnsiTheme="majorEastAsia"/>
          <w:sz w:val="22"/>
        </w:rPr>
        <w:t>その他</w:t>
      </w:r>
    </w:p>
    <w:p w14:paraId="39977415" w14:textId="77777777" w:rsidR="0026653E" w:rsidRPr="00861624" w:rsidRDefault="0026653E" w:rsidP="00CF4821">
      <w:pPr>
        <w:kinsoku w:val="0"/>
        <w:overflowPunct w:val="0"/>
        <w:autoSpaceDE w:val="0"/>
        <w:autoSpaceDN w:val="0"/>
        <w:adjustRightInd w:val="0"/>
        <w:rPr>
          <w:sz w:val="22"/>
        </w:rPr>
      </w:pPr>
      <w:r w:rsidRPr="00861624">
        <w:rPr>
          <w:sz w:val="22"/>
        </w:rPr>
        <w:t xml:space="preserve">　　・</w:t>
      </w:r>
      <w:r w:rsidR="00224923" w:rsidRPr="00861624">
        <w:rPr>
          <w:sz w:val="22"/>
        </w:rPr>
        <w:t>法曹学修生には</w:t>
      </w:r>
      <w:r w:rsidR="00E9253A">
        <w:rPr>
          <w:sz w:val="22"/>
        </w:rPr>
        <w:t>，</w:t>
      </w:r>
      <w:r w:rsidR="00224923" w:rsidRPr="00861624">
        <w:rPr>
          <w:sz w:val="22"/>
        </w:rPr>
        <w:t>学生割引証及び</w:t>
      </w:r>
      <w:r w:rsidRPr="00861624">
        <w:rPr>
          <w:sz w:val="22"/>
        </w:rPr>
        <w:t>通学証明書</w:t>
      </w:r>
      <w:r w:rsidR="00224923" w:rsidRPr="00861624">
        <w:rPr>
          <w:sz w:val="22"/>
        </w:rPr>
        <w:t>は発行されません</w:t>
      </w:r>
      <w:r w:rsidR="00E9253A">
        <w:rPr>
          <w:sz w:val="22"/>
        </w:rPr>
        <w:t>．</w:t>
      </w:r>
    </w:p>
    <w:p w14:paraId="209BE3A6" w14:textId="77777777" w:rsidR="009A41F8" w:rsidRDefault="0026653E" w:rsidP="009A41F8">
      <w:pPr>
        <w:kinsoku w:val="0"/>
        <w:overflowPunct w:val="0"/>
        <w:autoSpaceDE w:val="0"/>
        <w:autoSpaceDN w:val="0"/>
        <w:adjustRightInd w:val="0"/>
        <w:rPr>
          <w:sz w:val="22"/>
        </w:rPr>
      </w:pPr>
      <w:r w:rsidRPr="00861624">
        <w:rPr>
          <w:sz w:val="22"/>
        </w:rPr>
        <w:t xml:space="preserve">　　・</w:t>
      </w:r>
      <w:r w:rsidR="009A41F8">
        <w:rPr>
          <w:rFonts w:hint="eastAsia"/>
          <w:sz w:val="22"/>
        </w:rPr>
        <w:t>申請</w:t>
      </w:r>
      <w:r w:rsidR="00224923" w:rsidRPr="00861624">
        <w:rPr>
          <w:sz w:val="22"/>
        </w:rPr>
        <w:t>にあたって</w:t>
      </w:r>
      <w:r w:rsidR="00052B1B">
        <w:rPr>
          <w:rFonts w:hint="eastAsia"/>
          <w:sz w:val="22"/>
        </w:rPr>
        <w:t>本学が</w:t>
      </w:r>
      <w:r w:rsidR="00224923" w:rsidRPr="00861624">
        <w:rPr>
          <w:sz w:val="22"/>
        </w:rPr>
        <w:t>取得した個人情報は</w:t>
      </w:r>
      <w:r w:rsidR="00E9253A">
        <w:rPr>
          <w:sz w:val="22"/>
        </w:rPr>
        <w:t>，</w:t>
      </w:r>
      <w:r w:rsidR="00440540" w:rsidRPr="00861624">
        <w:rPr>
          <w:sz w:val="22"/>
        </w:rPr>
        <w:t>受入に関する業務</w:t>
      </w:r>
      <w:r w:rsidR="00E9253A">
        <w:rPr>
          <w:sz w:val="22"/>
        </w:rPr>
        <w:t>，</w:t>
      </w:r>
      <w:r w:rsidR="00440540" w:rsidRPr="00861624">
        <w:rPr>
          <w:sz w:val="22"/>
        </w:rPr>
        <w:t>学籍管理及び本人との</w:t>
      </w:r>
    </w:p>
    <w:p w14:paraId="61E6C054" w14:textId="177922FC" w:rsidR="00AF58EB" w:rsidRDefault="00440540" w:rsidP="009A41F8">
      <w:pPr>
        <w:kinsoku w:val="0"/>
        <w:overflowPunct w:val="0"/>
        <w:autoSpaceDE w:val="0"/>
        <w:autoSpaceDN w:val="0"/>
        <w:adjustRightInd w:val="0"/>
        <w:ind w:firstLineChars="300" w:firstLine="660"/>
        <w:rPr>
          <w:sz w:val="22"/>
        </w:rPr>
      </w:pPr>
      <w:r w:rsidRPr="00861624">
        <w:rPr>
          <w:sz w:val="22"/>
        </w:rPr>
        <w:t>連絡業務に</w:t>
      </w:r>
      <w:r w:rsidR="00052B1B">
        <w:rPr>
          <w:rFonts w:hint="eastAsia"/>
          <w:sz w:val="22"/>
        </w:rPr>
        <w:t>のみ</w:t>
      </w:r>
      <w:r w:rsidRPr="00861624">
        <w:rPr>
          <w:sz w:val="22"/>
        </w:rPr>
        <w:t>使用します</w:t>
      </w:r>
      <w:r w:rsidR="00E9253A">
        <w:rPr>
          <w:sz w:val="22"/>
        </w:rPr>
        <w:t>．</w:t>
      </w:r>
    </w:p>
    <w:p w14:paraId="6C6D3BD2" w14:textId="77777777" w:rsidR="005249BA" w:rsidRPr="00861624" w:rsidRDefault="005249BA" w:rsidP="00E64718">
      <w:pPr>
        <w:kinsoku w:val="0"/>
        <w:overflowPunct w:val="0"/>
        <w:autoSpaceDE w:val="0"/>
        <w:autoSpaceDN w:val="0"/>
        <w:adjustRightInd w:val="0"/>
        <w:rPr>
          <w:sz w:val="22"/>
        </w:rPr>
      </w:pPr>
    </w:p>
    <w:p w14:paraId="359CC7F3" w14:textId="77777777" w:rsidR="00096D03" w:rsidRPr="001E0364" w:rsidRDefault="00CD491F" w:rsidP="00096D03">
      <w:pPr>
        <w:pStyle w:val="a7"/>
        <w:numPr>
          <w:ilvl w:val="0"/>
          <w:numId w:val="4"/>
        </w:numPr>
        <w:kinsoku w:val="0"/>
        <w:overflowPunct w:val="0"/>
        <w:autoSpaceDE w:val="0"/>
        <w:autoSpaceDN w:val="0"/>
        <w:adjustRightInd w:val="0"/>
        <w:ind w:leftChars="0"/>
        <w:rPr>
          <w:rFonts w:asciiTheme="majorEastAsia" w:eastAsiaTheme="majorEastAsia" w:hAnsiTheme="majorEastAsia"/>
          <w:sz w:val="22"/>
        </w:rPr>
      </w:pPr>
      <w:r w:rsidRPr="001E0364">
        <w:rPr>
          <w:rFonts w:asciiTheme="majorEastAsia" w:eastAsiaTheme="majorEastAsia" w:hAnsiTheme="majorEastAsia" w:hint="eastAsia"/>
          <w:sz w:val="22"/>
        </w:rPr>
        <w:t>出願書類の</w:t>
      </w:r>
      <w:r w:rsidR="00825C66" w:rsidRPr="001E0364">
        <w:rPr>
          <w:rFonts w:asciiTheme="majorEastAsia" w:eastAsiaTheme="majorEastAsia" w:hAnsiTheme="majorEastAsia" w:hint="eastAsia"/>
          <w:sz w:val="22"/>
        </w:rPr>
        <w:t>郵送</w:t>
      </w:r>
      <w:r w:rsidRPr="001E0364">
        <w:rPr>
          <w:rFonts w:asciiTheme="majorEastAsia" w:eastAsiaTheme="majorEastAsia" w:hAnsiTheme="majorEastAsia" w:hint="eastAsia"/>
          <w:sz w:val="22"/>
        </w:rPr>
        <w:t>先</w:t>
      </w:r>
    </w:p>
    <w:p w14:paraId="58B0683F" w14:textId="112A709C" w:rsidR="006236EB" w:rsidRDefault="006236EB" w:rsidP="00096D03">
      <w:pPr>
        <w:kinsoku w:val="0"/>
        <w:overflowPunct w:val="0"/>
        <w:autoSpaceDE w:val="0"/>
        <w:autoSpaceDN w:val="0"/>
        <w:adjustRightInd w:val="0"/>
        <w:rPr>
          <w:sz w:val="22"/>
        </w:rPr>
      </w:pPr>
      <w:r w:rsidRPr="00861624">
        <w:rPr>
          <w:sz w:val="22"/>
        </w:rPr>
        <w:t xml:space="preserve">　　〒</w:t>
      </w:r>
      <w:r w:rsidRPr="00861624">
        <w:rPr>
          <w:sz w:val="22"/>
        </w:rPr>
        <w:t>112-0012</w:t>
      </w:r>
      <w:r w:rsidRPr="00861624">
        <w:rPr>
          <w:sz w:val="22"/>
        </w:rPr>
        <w:t xml:space="preserve">　東京都文京区大塚</w:t>
      </w:r>
      <w:r w:rsidRPr="00861624">
        <w:rPr>
          <w:rFonts w:hint="eastAsia"/>
          <w:sz w:val="22"/>
        </w:rPr>
        <w:t>3</w:t>
      </w:r>
      <w:r w:rsidRPr="00861624">
        <w:rPr>
          <w:sz w:val="22"/>
        </w:rPr>
        <w:t>－</w:t>
      </w:r>
      <w:r w:rsidRPr="00861624">
        <w:rPr>
          <w:rFonts w:hint="eastAsia"/>
          <w:sz w:val="22"/>
        </w:rPr>
        <w:t>29</w:t>
      </w:r>
      <w:r w:rsidRPr="00861624">
        <w:rPr>
          <w:sz w:val="22"/>
        </w:rPr>
        <w:t>－</w:t>
      </w:r>
      <w:r w:rsidRPr="00861624">
        <w:rPr>
          <w:rFonts w:hint="eastAsia"/>
          <w:sz w:val="22"/>
        </w:rPr>
        <w:t>1</w:t>
      </w:r>
      <w:r>
        <w:rPr>
          <w:rFonts w:hint="eastAsia"/>
          <w:sz w:val="22"/>
        </w:rPr>
        <w:t xml:space="preserve">　</w:t>
      </w:r>
    </w:p>
    <w:p w14:paraId="1829F094" w14:textId="6F166D60" w:rsidR="00CF4821" w:rsidRPr="0036161C" w:rsidRDefault="00096D03" w:rsidP="00B0150C">
      <w:pPr>
        <w:kinsoku w:val="0"/>
        <w:overflowPunct w:val="0"/>
        <w:autoSpaceDE w:val="0"/>
        <w:autoSpaceDN w:val="0"/>
        <w:adjustRightInd w:val="0"/>
        <w:rPr>
          <w:sz w:val="22"/>
        </w:rPr>
      </w:pPr>
      <w:r w:rsidRPr="00861624">
        <w:rPr>
          <w:sz w:val="22"/>
        </w:rPr>
        <w:t xml:space="preserve">　　</w:t>
      </w:r>
      <w:r w:rsidR="006236EB">
        <w:rPr>
          <w:rFonts w:hint="eastAsia"/>
          <w:sz w:val="22"/>
        </w:rPr>
        <w:t xml:space="preserve">　</w:t>
      </w:r>
      <w:r w:rsidRPr="00861624">
        <w:rPr>
          <w:sz w:val="22"/>
        </w:rPr>
        <w:t>筑波大学東京キャンパス文京校舎　社会人大学院等支援室法科大学院</w:t>
      </w:r>
      <w:r w:rsidR="00405125">
        <w:rPr>
          <w:rFonts w:hint="eastAsia"/>
          <w:sz w:val="22"/>
        </w:rPr>
        <w:t>教務</w:t>
      </w:r>
      <w:r w:rsidRPr="00861624">
        <w:rPr>
          <w:sz w:val="22"/>
        </w:rPr>
        <w:t>担当</w:t>
      </w:r>
    </w:p>
    <w:sectPr w:rsidR="00CF4821" w:rsidRPr="0036161C" w:rsidSect="00C072A7">
      <w:footerReference w:type="default" r:id="rId8"/>
      <w:pgSz w:w="11906" w:h="16838" w:code="9"/>
      <w:pgMar w:top="1134" w:right="1304" w:bottom="1134" w:left="130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1234F" w14:textId="77777777" w:rsidR="00CD4667" w:rsidRDefault="00CD4667" w:rsidP="0001429A">
      <w:r>
        <w:separator/>
      </w:r>
    </w:p>
  </w:endnote>
  <w:endnote w:type="continuationSeparator" w:id="0">
    <w:p w14:paraId="1921C8DF" w14:textId="77777777" w:rsidR="00CD4667" w:rsidRDefault="00CD4667" w:rsidP="0001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403335"/>
      <w:docPartObj>
        <w:docPartGallery w:val="Page Numbers (Bottom of Page)"/>
        <w:docPartUnique/>
      </w:docPartObj>
    </w:sdtPr>
    <w:sdtEndPr/>
    <w:sdtContent>
      <w:sdt>
        <w:sdtPr>
          <w:id w:val="1728636285"/>
          <w:docPartObj>
            <w:docPartGallery w:val="Page Numbers (Top of Page)"/>
            <w:docPartUnique/>
          </w:docPartObj>
        </w:sdtPr>
        <w:sdtEndPr/>
        <w:sdtContent>
          <w:p w14:paraId="56B1DA37" w14:textId="00252B48" w:rsidR="001C20C1" w:rsidRDefault="001E0364" w:rsidP="001E036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C3D8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C3D8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E903B" w14:textId="77777777" w:rsidR="00CD4667" w:rsidRDefault="00CD4667" w:rsidP="0001429A">
      <w:r>
        <w:separator/>
      </w:r>
    </w:p>
  </w:footnote>
  <w:footnote w:type="continuationSeparator" w:id="0">
    <w:p w14:paraId="43757410" w14:textId="77777777" w:rsidR="00CD4667" w:rsidRDefault="00CD4667" w:rsidP="00014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8E1"/>
    <w:multiLevelType w:val="hybridMultilevel"/>
    <w:tmpl w:val="1B16856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FDD4E4F"/>
    <w:multiLevelType w:val="hybridMultilevel"/>
    <w:tmpl w:val="A15CF582"/>
    <w:lvl w:ilvl="0" w:tplc="37925B9A">
      <w:start w:val="1"/>
      <w:numFmt w:val="decimalEnclosedCircle"/>
      <w:lvlText w:val="%1"/>
      <w:lvlJc w:val="left"/>
      <w:pPr>
        <w:ind w:left="580" w:hanging="360"/>
      </w:pPr>
      <w:rPr>
        <w:rFonts w:cstheme="minorBidi"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1B618FD"/>
    <w:multiLevelType w:val="hybridMultilevel"/>
    <w:tmpl w:val="A762DA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7869D3"/>
    <w:multiLevelType w:val="hybridMultilevel"/>
    <w:tmpl w:val="CDCEED72"/>
    <w:lvl w:ilvl="0" w:tplc="6F2A216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22E306FA"/>
    <w:multiLevelType w:val="hybridMultilevel"/>
    <w:tmpl w:val="25B632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544009"/>
    <w:multiLevelType w:val="hybridMultilevel"/>
    <w:tmpl w:val="C6BCD7A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92463B4"/>
    <w:multiLevelType w:val="hybridMultilevel"/>
    <w:tmpl w:val="7BF84E86"/>
    <w:lvl w:ilvl="0" w:tplc="B9800DBA">
      <w:start w:val="1"/>
      <w:numFmt w:val="bullet"/>
      <w:lvlText w:val="※"/>
      <w:lvlJc w:val="left"/>
      <w:pPr>
        <w:ind w:left="585" w:hanging="360"/>
      </w:pPr>
      <w:rPr>
        <w:rFonts w:ascii="ＭＳ 明朝" w:eastAsia="ＭＳ 明朝" w:hAnsi="ＭＳ 明朝" w:cstheme="minorBidi"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3AFB7BF3"/>
    <w:multiLevelType w:val="hybridMultilevel"/>
    <w:tmpl w:val="020E122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77E72D7"/>
    <w:multiLevelType w:val="hybridMultilevel"/>
    <w:tmpl w:val="8FFAD9EE"/>
    <w:lvl w:ilvl="0" w:tplc="04090011">
      <w:start w:val="1"/>
      <w:numFmt w:val="decimalEnclosedCircle"/>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838535E"/>
    <w:multiLevelType w:val="hybridMultilevel"/>
    <w:tmpl w:val="E1C25B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C610B8"/>
    <w:multiLevelType w:val="hybridMultilevel"/>
    <w:tmpl w:val="325C60A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616249D3"/>
    <w:multiLevelType w:val="hybridMultilevel"/>
    <w:tmpl w:val="97BEEDB8"/>
    <w:lvl w:ilvl="0" w:tplc="0409000F">
      <w:start w:val="1"/>
      <w:numFmt w:val="decimal"/>
      <w:lvlText w:val="%1."/>
      <w:lvlJc w:val="left"/>
      <w:pPr>
        <w:ind w:left="562" w:hanging="420"/>
      </w:pPr>
    </w:lvl>
    <w:lvl w:ilvl="1" w:tplc="6F22FD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9"/>
  </w:num>
  <w:num w:numId="4">
    <w:abstractNumId w:val="11"/>
  </w:num>
  <w:num w:numId="5">
    <w:abstractNumId w:val="4"/>
  </w:num>
  <w:num w:numId="6">
    <w:abstractNumId w:val="2"/>
  </w:num>
  <w:num w:numId="7">
    <w:abstractNumId w:val="5"/>
  </w:num>
  <w:num w:numId="8">
    <w:abstractNumId w:val="7"/>
  </w:num>
  <w:num w:numId="9">
    <w:abstractNumId w:val="10"/>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9A"/>
    <w:rsid w:val="000027A6"/>
    <w:rsid w:val="0001429A"/>
    <w:rsid w:val="0002512F"/>
    <w:rsid w:val="000264B5"/>
    <w:rsid w:val="000304F5"/>
    <w:rsid w:val="000347D2"/>
    <w:rsid w:val="00044304"/>
    <w:rsid w:val="00052B1B"/>
    <w:rsid w:val="00065B1F"/>
    <w:rsid w:val="000757CD"/>
    <w:rsid w:val="00083767"/>
    <w:rsid w:val="00096A69"/>
    <w:rsid w:val="00096D03"/>
    <w:rsid w:val="000A2391"/>
    <w:rsid w:val="000B58F2"/>
    <w:rsid w:val="000E21FF"/>
    <w:rsid w:val="000E4957"/>
    <w:rsid w:val="000E5780"/>
    <w:rsid w:val="000F2498"/>
    <w:rsid w:val="000F7F07"/>
    <w:rsid w:val="00106A95"/>
    <w:rsid w:val="001135AC"/>
    <w:rsid w:val="00137992"/>
    <w:rsid w:val="0014358B"/>
    <w:rsid w:val="00143907"/>
    <w:rsid w:val="0015232A"/>
    <w:rsid w:val="00157A37"/>
    <w:rsid w:val="00185CED"/>
    <w:rsid w:val="001A2EE8"/>
    <w:rsid w:val="001A330C"/>
    <w:rsid w:val="001A44EA"/>
    <w:rsid w:val="001B3B46"/>
    <w:rsid w:val="001C20C1"/>
    <w:rsid w:val="001E0364"/>
    <w:rsid w:val="001F58DC"/>
    <w:rsid w:val="0020143D"/>
    <w:rsid w:val="002021CD"/>
    <w:rsid w:val="0021399C"/>
    <w:rsid w:val="00224923"/>
    <w:rsid w:val="00251AB1"/>
    <w:rsid w:val="0026653E"/>
    <w:rsid w:val="002729BC"/>
    <w:rsid w:val="00272C24"/>
    <w:rsid w:val="00272CFA"/>
    <w:rsid w:val="00273C17"/>
    <w:rsid w:val="00276F41"/>
    <w:rsid w:val="002A1F57"/>
    <w:rsid w:val="002B4612"/>
    <w:rsid w:val="002B5744"/>
    <w:rsid w:val="002B597F"/>
    <w:rsid w:val="002D6CC8"/>
    <w:rsid w:val="002D74EF"/>
    <w:rsid w:val="00305847"/>
    <w:rsid w:val="00305CBE"/>
    <w:rsid w:val="00310B42"/>
    <w:rsid w:val="003245ED"/>
    <w:rsid w:val="003307D2"/>
    <w:rsid w:val="00357663"/>
    <w:rsid w:val="0036161C"/>
    <w:rsid w:val="00374075"/>
    <w:rsid w:val="003803B0"/>
    <w:rsid w:val="00391324"/>
    <w:rsid w:val="00394995"/>
    <w:rsid w:val="003B1371"/>
    <w:rsid w:val="003C2464"/>
    <w:rsid w:val="003C3D8D"/>
    <w:rsid w:val="003D2313"/>
    <w:rsid w:val="003D4E04"/>
    <w:rsid w:val="003D5CA4"/>
    <w:rsid w:val="00405125"/>
    <w:rsid w:val="00423657"/>
    <w:rsid w:val="00440540"/>
    <w:rsid w:val="00440EB2"/>
    <w:rsid w:val="00463224"/>
    <w:rsid w:val="00464389"/>
    <w:rsid w:val="00464E7E"/>
    <w:rsid w:val="00475BD1"/>
    <w:rsid w:val="00483B1F"/>
    <w:rsid w:val="00484D29"/>
    <w:rsid w:val="004928FC"/>
    <w:rsid w:val="004A5760"/>
    <w:rsid w:val="004A6928"/>
    <w:rsid w:val="004B0A06"/>
    <w:rsid w:val="004D6433"/>
    <w:rsid w:val="004E36CD"/>
    <w:rsid w:val="00507BC8"/>
    <w:rsid w:val="00511DB8"/>
    <w:rsid w:val="00513FA4"/>
    <w:rsid w:val="005203EB"/>
    <w:rsid w:val="00521FB8"/>
    <w:rsid w:val="005249BA"/>
    <w:rsid w:val="00540574"/>
    <w:rsid w:val="00561D65"/>
    <w:rsid w:val="00564BC4"/>
    <w:rsid w:val="005959D7"/>
    <w:rsid w:val="005B5888"/>
    <w:rsid w:val="005B7266"/>
    <w:rsid w:val="005B7C71"/>
    <w:rsid w:val="005F469C"/>
    <w:rsid w:val="006007E9"/>
    <w:rsid w:val="00622A1E"/>
    <w:rsid w:val="006236EB"/>
    <w:rsid w:val="00630635"/>
    <w:rsid w:val="00640FDF"/>
    <w:rsid w:val="00643F6F"/>
    <w:rsid w:val="00670230"/>
    <w:rsid w:val="00670EB0"/>
    <w:rsid w:val="00674428"/>
    <w:rsid w:val="0067693B"/>
    <w:rsid w:val="006A33B9"/>
    <w:rsid w:val="006B3706"/>
    <w:rsid w:val="006B675B"/>
    <w:rsid w:val="006B692F"/>
    <w:rsid w:val="006C0CD4"/>
    <w:rsid w:val="006C77DA"/>
    <w:rsid w:val="006D3F8D"/>
    <w:rsid w:val="006F19D5"/>
    <w:rsid w:val="006F1FAB"/>
    <w:rsid w:val="00703A5C"/>
    <w:rsid w:val="00705FC5"/>
    <w:rsid w:val="00707BE5"/>
    <w:rsid w:val="00730D5B"/>
    <w:rsid w:val="00745314"/>
    <w:rsid w:val="0075456F"/>
    <w:rsid w:val="00762811"/>
    <w:rsid w:val="0077500F"/>
    <w:rsid w:val="00777FE6"/>
    <w:rsid w:val="00794EE5"/>
    <w:rsid w:val="00797F9B"/>
    <w:rsid w:val="007A1876"/>
    <w:rsid w:val="007C5C63"/>
    <w:rsid w:val="007E799F"/>
    <w:rsid w:val="007F7E4E"/>
    <w:rsid w:val="00802A5B"/>
    <w:rsid w:val="0080337A"/>
    <w:rsid w:val="0081337B"/>
    <w:rsid w:val="00813BB1"/>
    <w:rsid w:val="00824C1F"/>
    <w:rsid w:val="00825C66"/>
    <w:rsid w:val="00833895"/>
    <w:rsid w:val="008338E2"/>
    <w:rsid w:val="00842016"/>
    <w:rsid w:val="008473C0"/>
    <w:rsid w:val="00854AD5"/>
    <w:rsid w:val="00855DF1"/>
    <w:rsid w:val="00861624"/>
    <w:rsid w:val="00873011"/>
    <w:rsid w:val="008A086E"/>
    <w:rsid w:val="008A0C8C"/>
    <w:rsid w:val="008A1FEC"/>
    <w:rsid w:val="008B7C19"/>
    <w:rsid w:val="008D5AA5"/>
    <w:rsid w:val="008F4C4C"/>
    <w:rsid w:val="009000F6"/>
    <w:rsid w:val="00901305"/>
    <w:rsid w:val="0090163D"/>
    <w:rsid w:val="00906C5D"/>
    <w:rsid w:val="009073D5"/>
    <w:rsid w:val="00920A90"/>
    <w:rsid w:val="00922B0E"/>
    <w:rsid w:val="00925777"/>
    <w:rsid w:val="00932031"/>
    <w:rsid w:val="009367E3"/>
    <w:rsid w:val="009415EF"/>
    <w:rsid w:val="0094242C"/>
    <w:rsid w:val="009502C1"/>
    <w:rsid w:val="0095797F"/>
    <w:rsid w:val="00974054"/>
    <w:rsid w:val="00985622"/>
    <w:rsid w:val="009A41F8"/>
    <w:rsid w:val="009B0A2F"/>
    <w:rsid w:val="009B2635"/>
    <w:rsid w:val="009B5365"/>
    <w:rsid w:val="009B5A11"/>
    <w:rsid w:val="009C7086"/>
    <w:rsid w:val="009D53AC"/>
    <w:rsid w:val="009F79FF"/>
    <w:rsid w:val="00A00D06"/>
    <w:rsid w:val="00A07BBA"/>
    <w:rsid w:val="00A137ED"/>
    <w:rsid w:val="00A32590"/>
    <w:rsid w:val="00A33555"/>
    <w:rsid w:val="00A364B2"/>
    <w:rsid w:val="00A44F1D"/>
    <w:rsid w:val="00A621DF"/>
    <w:rsid w:val="00A623CD"/>
    <w:rsid w:val="00A953F9"/>
    <w:rsid w:val="00AA6A98"/>
    <w:rsid w:val="00AA74C7"/>
    <w:rsid w:val="00AB3F25"/>
    <w:rsid w:val="00AB4680"/>
    <w:rsid w:val="00AC122C"/>
    <w:rsid w:val="00AC3B5E"/>
    <w:rsid w:val="00AD1EB3"/>
    <w:rsid w:val="00AE4035"/>
    <w:rsid w:val="00AF58EB"/>
    <w:rsid w:val="00B0150C"/>
    <w:rsid w:val="00B17740"/>
    <w:rsid w:val="00B21E23"/>
    <w:rsid w:val="00B262D0"/>
    <w:rsid w:val="00B32FD0"/>
    <w:rsid w:val="00B36A0D"/>
    <w:rsid w:val="00B47B12"/>
    <w:rsid w:val="00B92C99"/>
    <w:rsid w:val="00BA5014"/>
    <w:rsid w:val="00BB5FA9"/>
    <w:rsid w:val="00BE000F"/>
    <w:rsid w:val="00BE158A"/>
    <w:rsid w:val="00BE2162"/>
    <w:rsid w:val="00BE2806"/>
    <w:rsid w:val="00BE36FD"/>
    <w:rsid w:val="00BE4087"/>
    <w:rsid w:val="00BF57AB"/>
    <w:rsid w:val="00C012D6"/>
    <w:rsid w:val="00C072A7"/>
    <w:rsid w:val="00C16259"/>
    <w:rsid w:val="00C37BD4"/>
    <w:rsid w:val="00C40C5C"/>
    <w:rsid w:val="00C55C9C"/>
    <w:rsid w:val="00C6085F"/>
    <w:rsid w:val="00C6612C"/>
    <w:rsid w:val="00C75F19"/>
    <w:rsid w:val="00C85788"/>
    <w:rsid w:val="00CA0A09"/>
    <w:rsid w:val="00CA42D3"/>
    <w:rsid w:val="00CD4667"/>
    <w:rsid w:val="00CD491F"/>
    <w:rsid w:val="00CE36B1"/>
    <w:rsid w:val="00CF0750"/>
    <w:rsid w:val="00CF4821"/>
    <w:rsid w:val="00D0341C"/>
    <w:rsid w:val="00D175C3"/>
    <w:rsid w:val="00D178DE"/>
    <w:rsid w:val="00D3030A"/>
    <w:rsid w:val="00D333A7"/>
    <w:rsid w:val="00D523DA"/>
    <w:rsid w:val="00D569B5"/>
    <w:rsid w:val="00D6114A"/>
    <w:rsid w:val="00D708D1"/>
    <w:rsid w:val="00D76118"/>
    <w:rsid w:val="00D7672C"/>
    <w:rsid w:val="00D76D8F"/>
    <w:rsid w:val="00D902C8"/>
    <w:rsid w:val="00D9350E"/>
    <w:rsid w:val="00D942BA"/>
    <w:rsid w:val="00DE2B34"/>
    <w:rsid w:val="00DE3538"/>
    <w:rsid w:val="00E0330A"/>
    <w:rsid w:val="00E52E75"/>
    <w:rsid w:val="00E646BD"/>
    <w:rsid w:val="00E64718"/>
    <w:rsid w:val="00E73040"/>
    <w:rsid w:val="00E77273"/>
    <w:rsid w:val="00E9092D"/>
    <w:rsid w:val="00E9253A"/>
    <w:rsid w:val="00EA41CA"/>
    <w:rsid w:val="00EA65F7"/>
    <w:rsid w:val="00EB50A9"/>
    <w:rsid w:val="00ED2C85"/>
    <w:rsid w:val="00EF1DFA"/>
    <w:rsid w:val="00EF231F"/>
    <w:rsid w:val="00F0359C"/>
    <w:rsid w:val="00F12A65"/>
    <w:rsid w:val="00F156E4"/>
    <w:rsid w:val="00F504C3"/>
    <w:rsid w:val="00F60E35"/>
    <w:rsid w:val="00F61A3D"/>
    <w:rsid w:val="00F64B50"/>
    <w:rsid w:val="00F717A7"/>
    <w:rsid w:val="00F72E65"/>
    <w:rsid w:val="00F74212"/>
    <w:rsid w:val="00F83F87"/>
    <w:rsid w:val="00F862D9"/>
    <w:rsid w:val="00F8656F"/>
    <w:rsid w:val="00FD015F"/>
    <w:rsid w:val="00FE3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D3730B"/>
  <w15:docId w15:val="{CD788FCF-F855-467C-8802-1BF96BCB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29A"/>
    <w:pPr>
      <w:tabs>
        <w:tab w:val="center" w:pos="4252"/>
        <w:tab w:val="right" w:pos="8504"/>
      </w:tabs>
      <w:snapToGrid w:val="0"/>
    </w:pPr>
  </w:style>
  <w:style w:type="character" w:customStyle="1" w:styleId="a4">
    <w:name w:val="ヘッダー (文字)"/>
    <w:basedOn w:val="a0"/>
    <w:link w:val="a3"/>
    <w:uiPriority w:val="99"/>
    <w:rsid w:val="0001429A"/>
  </w:style>
  <w:style w:type="paragraph" w:styleId="a5">
    <w:name w:val="footer"/>
    <w:basedOn w:val="a"/>
    <w:link w:val="a6"/>
    <w:uiPriority w:val="99"/>
    <w:unhideWhenUsed/>
    <w:rsid w:val="0001429A"/>
    <w:pPr>
      <w:tabs>
        <w:tab w:val="center" w:pos="4252"/>
        <w:tab w:val="right" w:pos="8504"/>
      </w:tabs>
      <w:snapToGrid w:val="0"/>
    </w:pPr>
  </w:style>
  <w:style w:type="character" w:customStyle="1" w:styleId="a6">
    <w:name w:val="フッター (文字)"/>
    <w:basedOn w:val="a0"/>
    <w:link w:val="a5"/>
    <w:uiPriority w:val="99"/>
    <w:rsid w:val="0001429A"/>
  </w:style>
  <w:style w:type="paragraph" w:styleId="a7">
    <w:name w:val="List Paragraph"/>
    <w:basedOn w:val="a"/>
    <w:uiPriority w:val="34"/>
    <w:qFormat/>
    <w:rsid w:val="00670EB0"/>
    <w:pPr>
      <w:ind w:leftChars="400" w:left="840"/>
    </w:pPr>
  </w:style>
  <w:style w:type="character" w:styleId="a8">
    <w:name w:val="Strong"/>
    <w:basedOn w:val="a0"/>
    <w:uiPriority w:val="22"/>
    <w:qFormat/>
    <w:rsid w:val="001135AC"/>
    <w:rPr>
      <w:b/>
      <w:bCs/>
    </w:rPr>
  </w:style>
  <w:style w:type="paragraph" w:styleId="a9">
    <w:name w:val="Balloon Text"/>
    <w:basedOn w:val="a"/>
    <w:link w:val="aa"/>
    <w:uiPriority w:val="99"/>
    <w:semiHidden/>
    <w:unhideWhenUsed/>
    <w:rsid w:val="00D708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08D1"/>
    <w:rPr>
      <w:rFonts w:asciiTheme="majorHAnsi" w:eastAsiaTheme="majorEastAsia" w:hAnsiTheme="majorHAnsi" w:cstheme="majorBidi"/>
      <w:sz w:val="18"/>
      <w:szCs w:val="18"/>
    </w:rPr>
  </w:style>
  <w:style w:type="character" w:styleId="ab">
    <w:name w:val="Hyperlink"/>
    <w:basedOn w:val="a0"/>
    <w:uiPriority w:val="99"/>
    <w:unhideWhenUsed/>
    <w:rsid w:val="006C0CD4"/>
    <w:rPr>
      <w:color w:val="0000FF" w:themeColor="hyperlink"/>
      <w:u w:val="single"/>
    </w:rPr>
  </w:style>
  <w:style w:type="character" w:styleId="ac">
    <w:name w:val="annotation reference"/>
    <w:basedOn w:val="a0"/>
    <w:uiPriority w:val="99"/>
    <w:semiHidden/>
    <w:unhideWhenUsed/>
    <w:rsid w:val="0014358B"/>
    <w:rPr>
      <w:sz w:val="18"/>
      <w:szCs w:val="18"/>
    </w:rPr>
  </w:style>
  <w:style w:type="paragraph" w:styleId="ad">
    <w:name w:val="annotation text"/>
    <w:basedOn w:val="a"/>
    <w:link w:val="ae"/>
    <w:uiPriority w:val="99"/>
    <w:unhideWhenUsed/>
    <w:rsid w:val="0014358B"/>
    <w:pPr>
      <w:jc w:val="left"/>
    </w:pPr>
  </w:style>
  <w:style w:type="character" w:customStyle="1" w:styleId="ae">
    <w:name w:val="コメント文字列 (文字)"/>
    <w:basedOn w:val="a0"/>
    <w:link w:val="ad"/>
    <w:uiPriority w:val="99"/>
    <w:rsid w:val="0014358B"/>
  </w:style>
  <w:style w:type="paragraph" w:styleId="af">
    <w:name w:val="annotation subject"/>
    <w:basedOn w:val="ad"/>
    <w:next w:val="ad"/>
    <w:link w:val="af0"/>
    <w:uiPriority w:val="99"/>
    <w:semiHidden/>
    <w:unhideWhenUsed/>
    <w:rsid w:val="0014358B"/>
    <w:rPr>
      <w:b/>
      <w:bCs/>
    </w:rPr>
  </w:style>
  <w:style w:type="character" w:customStyle="1" w:styleId="af0">
    <w:name w:val="コメント内容 (文字)"/>
    <w:basedOn w:val="ae"/>
    <w:link w:val="af"/>
    <w:uiPriority w:val="99"/>
    <w:semiHidden/>
    <w:rsid w:val="0014358B"/>
    <w:rPr>
      <w:b/>
      <w:bCs/>
    </w:rPr>
  </w:style>
  <w:style w:type="paragraph" w:styleId="af1">
    <w:name w:val="Revision"/>
    <w:hidden/>
    <w:uiPriority w:val="99"/>
    <w:semiHidden/>
    <w:rsid w:val="00374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8733B-C2D2-4099-A862-E8EF9A29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yokota.hideki.gp</dc:creator>
  <cp:lastModifiedBy>大石 和彦</cp:lastModifiedBy>
  <cp:revision>5</cp:revision>
  <cp:lastPrinted>2020-03-12T09:31:00Z</cp:lastPrinted>
  <dcterms:created xsi:type="dcterms:W3CDTF">2020-08-03T06:44:00Z</dcterms:created>
  <dcterms:modified xsi:type="dcterms:W3CDTF">2020-08-03T10:00:00Z</dcterms:modified>
</cp:coreProperties>
</file>